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3004" w:rsidRDefault="002B3004">
      <w:pPr>
        <w:pStyle w:val="BodyText"/>
        <w:rPr>
          <w:rFonts w:ascii="Times New Roman"/>
          <w:sz w:val="20"/>
        </w:rPr>
      </w:pPr>
    </w:p>
    <w:p w:rsidR="002B3004" w:rsidRDefault="002B3004">
      <w:pPr>
        <w:pStyle w:val="BodyText"/>
        <w:rPr>
          <w:rFonts w:ascii="Times New Roman"/>
          <w:sz w:val="20"/>
        </w:rPr>
      </w:pPr>
    </w:p>
    <w:p w:rsidR="002B3004" w:rsidRDefault="002B3004">
      <w:pPr>
        <w:pStyle w:val="BodyText"/>
        <w:rPr>
          <w:rFonts w:ascii="Times New Roman"/>
          <w:sz w:val="20"/>
        </w:rPr>
      </w:pPr>
    </w:p>
    <w:p w:rsidR="002B3004" w:rsidRDefault="002B3004">
      <w:pPr>
        <w:pStyle w:val="BodyText"/>
        <w:rPr>
          <w:rFonts w:ascii="Times New Roman"/>
          <w:sz w:val="20"/>
        </w:rPr>
      </w:pPr>
    </w:p>
    <w:p w:rsidR="002B3004" w:rsidRDefault="002B3004">
      <w:pPr>
        <w:pStyle w:val="BodyText"/>
        <w:rPr>
          <w:rFonts w:ascii="Times New Roman"/>
          <w:sz w:val="20"/>
        </w:rPr>
      </w:pPr>
    </w:p>
    <w:p w:rsidR="002B3004" w:rsidRDefault="002B3004">
      <w:pPr>
        <w:pStyle w:val="BodyText"/>
        <w:rPr>
          <w:rFonts w:ascii="Times New Roman"/>
          <w:sz w:val="20"/>
        </w:rPr>
      </w:pPr>
    </w:p>
    <w:p w:rsidR="002B3004" w:rsidRDefault="002B3004">
      <w:pPr>
        <w:pStyle w:val="BodyText"/>
        <w:rPr>
          <w:rFonts w:ascii="Times New Roman"/>
          <w:sz w:val="20"/>
        </w:rPr>
      </w:pPr>
    </w:p>
    <w:p w:rsidR="002B3004" w:rsidRDefault="002B3004">
      <w:pPr>
        <w:pStyle w:val="BodyText"/>
        <w:spacing w:before="5"/>
        <w:rPr>
          <w:rFonts w:ascii="Times New Roman"/>
          <w:sz w:val="10"/>
        </w:rPr>
      </w:pPr>
    </w:p>
    <w:p w:rsidR="002B3004" w:rsidRDefault="00575AEE">
      <w:pPr>
        <w:pStyle w:val="BodyText"/>
        <w:ind w:left="143"/>
        <w:rPr>
          <w:rFonts w:ascii="Times New Roman"/>
          <w:sz w:val="20"/>
        </w:rPr>
      </w:pPr>
      <w:r>
        <w:rPr>
          <w:rFonts w:ascii="Times New Roman"/>
          <w:sz w:val="20"/>
        </w:rPr>
      </w:r>
      <w:r>
        <w:rPr>
          <w:rFonts w:ascii="Times New Roman"/>
          <w:sz w:val="20"/>
        </w:rPr>
        <w:pict>
          <v:group id="_x0000_s1032" alt="" style="width:423.55pt;height:534.2pt;mso-position-horizontal-relative:char;mso-position-vertical-relative:line" coordsize="8471,10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alt="" style="position:absolute;left:584;top:40;width:7325;height:1860">
              <v:imagedata r:id="rId5" o:title=""/>
            </v:shape>
            <v:shape id="_x0000_s1034" alt="" style="position:absolute;left:579;top:184;width:490;height:1164" coordorigin="579,184" coordsize="490,1164" o:spt="100" adj="0,,0" path="m733,227l579,249r66,230l667,556r22,78l711,713r22,79l754,872r,466l893,1348r,-478l952,644r12,-48l824,596,806,522,788,448,751,300,733,227xm1068,184l915,204r-18,79l878,362r-18,78l842,518r-18,78l964,596r8,-28l991,492r20,-76l1030,339r19,-77l1068,184xe" fillcolor="#ffc000" stroked="f">
              <v:stroke joinstyle="round"/>
              <v:formulas/>
              <v:path arrowok="t" o:connecttype="segments"/>
            </v:shape>
            <v:shape id="_x0000_s1035" alt="" style="position:absolute;left:579;top:184;width:490;height:1164" coordorigin="579,184" coordsize="490,1164" path="m579,249r39,-6l656,238r39,-5l733,227r18,73l769,374r19,74l806,522r18,74l842,518r18,-78l878,362r19,-79l915,204r38,-5l991,194r39,-5l1068,184r-19,78l1030,339r-19,77l991,492r-19,76l952,644r-20,76l913,795r-20,75l893,1348r-34,-3l824,1343r-35,-3l754,1338r,-78l754,1182r,-77l754,1027r,-78l754,872,733,792,711,713,689,634,667,556,645,479,623,402,601,325,579,249xe" filled="f" strokecolor="#4f81bc" strokeweight="1.2pt">
              <v:path arrowok="t"/>
            </v:shape>
            <v:shape id="_x0000_s1036" alt="" style="position:absolute;left:1036;top:478;width:375;height:913" coordorigin="1036,478" coordsize="375,913" o:spt="100" adj="0,,0" path="m1223,478r-41,11l1146,515r-32,42l1086,614r-21,69l1049,759r-10,85l1036,937r4,99l1051,1126r19,80l1096,1277r26,48l1152,1360r33,21l1223,1391r42,-6l1302,1363r32,-39l1361,1268r22,-69l1390,1165r-166,l1211,1161r-12,-11l1189,1132r-10,-24l1171,1076r-5,-39l1162,990r-1,-53l1161,932r1,-49l1166,837r5,-40l1179,765r10,-24l1199,723r12,-11l1224,708r167,l1388,689r-17,-65l1343,557r-34,-46l1269,485r-46,-7xm1391,708r-167,l1237,711r11,10l1258,738r10,24l1275,794r6,39l1284,879r1,53l1285,937r-1,53l1281,1039r-6,40l1268,1111r-9,24l1248,1152r-12,10l1224,1165r166,l1398,1119r10,-89l1411,932r-3,-88l1401,763r-10,-55xe" fillcolor="#ffc000" stroked="f">
              <v:stroke joinstyle="round"/>
              <v:formulas/>
              <v:path arrowok="t" o:connecttype="segments"/>
            </v:shape>
            <v:shape id="_x0000_s1037" alt="" style="position:absolute;left:1036;top:478;width:375;height:913" coordorigin="1036,478" coordsize="375,913" path="m1036,937r3,-93l1049,759r16,-76l1086,614r28,-57l1182,489r41,-11l1269,485r74,72l1371,624r17,65l1401,763r7,81l1411,932r-3,98l1398,1119r-15,80l1361,1268r-27,56l1265,1385r-42,6l1185,1381r-63,-56l1070,1206r-19,-80l1040,1036r-4,-99xe" filled="f" strokecolor="#4f81bc" strokeweight="1.2pt">
              <v:path arrowok="t"/>
            </v:shape>
            <v:shape id="_x0000_s1038" alt="" style="position:absolute;left:1161;top:708;width:124;height:457" coordorigin="1161,708" coordsize="124,457" path="m1161,936r5,101l1179,1108r32,53l1224,1165r12,-3l1275,1079r9,-89l1285,933r-1,-54l1275,794r-27,-73l1224,708r-13,4l1179,765r-13,72l1161,936xe" filled="f" strokecolor="#4f81bc" strokeweight="1.2pt">
              <v:path arrowok="t"/>
            </v:shape>
            <v:shape id="_x0000_s1039" alt="" style="position:absolute;left:1469;top:462;width:346;height:952" coordorigin="1470,463" coordsize="346,952" o:spt="100" adj="0,,0" path="m1596,475r-126,7l1470,1063r2,78l1477,1213r10,60l1500,1322r15,39l1534,1389r22,18l1581,1414r18,-1l1616,1406r16,-11l1646,1379r13,-23l1672,1327r14,-35l1699,1249r117,l1816,1141r-177,l1630,1138r-9,-7l1614,1119r-7,-16l1602,1082r-3,-28l1597,1020r-1,-40l1596,475xm1816,1249r-117,l1699,1400r117,6l1816,1249xm1816,463r-125,6l1691,917r-1,59l1687,1024r-5,39l1676,1093r-7,21l1660,1129r-10,9l1639,1141r177,l1816,463xe" fillcolor="#ffc000" stroked="f">
              <v:stroke joinstyle="round"/>
              <v:formulas/>
              <v:path arrowok="t" o:connecttype="segments"/>
            </v:shape>
            <v:shape id="_x0000_s1040" alt="" style="position:absolute;left:1469;top:462;width:346;height:952" coordorigin="1470,463" coordsize="346,952" path="m1816,1406r-30,-2l1757,1403r-29,-2l1699,1400r,-38l1699,1324r,-37l1699,1249r-13,43l1659,1356r-43,50l1581,1414r-25,-7l1515,1361r-28,-88l1477,1213r-5,-72l1470,1058r,-82l1470,893r,-411l1501,480r32,-2l1564,477r32,-2l1596,559r,84l1596,728r,84l1596,896r,84l1597,1020r5,62l1630,1138r9,3l1650,1138r32,-75l1690,976r1,-59l1691,842r,-74l1691,693r,-74l1691,544r,-75l1722,468r31,-2l1784,464r32,-1l1816,541r,79l1816,1327r,79xe" filled="f" strokecolor="#4f81bc" strokeweight="1.2pt">
              <v:path arrowok="t"/>
            </v:shape>
            <v:shape id="_x0000_s1041" alt="" style="position:absolute;left:1891;top:425;width:347;height:1002" coordorigin="1892,425" coordsize="347,1002" o:spt="100" adj="0,,0" path="m2236,719r-167,l2078,721r9,7l2094,740r7,16l2106,778r3,29l2111,843r1,43l2112,1421r126,5l2238,801r-2,-82xm2009,453r-117,6l1892,1410r125,6l2017,953r1,-61l2021,842r4,-41l2032,771r7,-23l2048,732r10,-10l2069,719r167,l2236,710r-5,-78l2228,610r-219,l2009,453xm2127,425r-18,4l2092,437r-16,14l2062,469r-14,25l2035,526r-13,38l2009,610r219,l2221,566r-12,-52l2193,474r-19,-28l2152,430r-25,-5xe" fillcolor="#ffc000" stroked="f">
              <v:stroke joinstyle="round"/>
              <v:formulas/>
              <v:path arrowok="t" o:connecttype="segments"/>
            </v:shape>
            <v:shape id="_x0000_s1042" alt="" style="position:absolute;left:1891;top:425;width:347;height:1002" coordorigin="1892,425" coordsize="347,1002" path="m1892,459r29,-2l1950,456r29,-2l2009,453r,39l2009,531r,39l2009,610r13,-46l2048,494r44,-57l2127,425r25,5l2193,474r28,92l2231,632r5,78l2238,801r,78l2238,957r,469l2207,1425r-32,-1l2144,1422r-32,-1l2112,1344r,-76l2112,886r-1,-43l2106,778r-28,-57l2069,719r-11,3l2025,801r-7,91l2017,953r,78l2017,1108r,77l2017,1262r,77l2017,1416r-31,-1l1955,1413r-32,-1l1892,1410r,-79l1892,1251r,-713l1892,459xe" filled="f" strokecolor="#4f81bc" strokeweight="1.2pt">
              <v:path arrowok="t"/>
            </v:shape>
            <v:shape id="_x0000_s1043" alt="" style="position:absolute;left:2297;top:411;width:362;height:1433" coordorigin="2298,411" coordsize="362,1433" o:spt="100" adj="0,,0" path="m2307,1452r,15l2307,1479r,23l2309,1573r7,64l2328,1694r16,50l2366,1785r30,30l2434,1835r45,9l2500,1844r20,-3l2539,1835r17,-10l2572,1812r15,-16l2600,1775r11,-24l2622,1723r9,-32l2639,1654r7,-40l2648,1603r-170,l2468,1600r-9,-6l2451,1585r-8,-13l2439,1559r-4,-16l2432,1523r-3,-24l2307,1452xm2659,1252r-127,l2532,1405r,51l2529,1499r-4,35l2519,1560r-7,19l2502,1593r-11,7l2478,1603r170,l2652,1570r4,-45l2658,1479r1,-48l2659,1405r,-153xm2432,411r-29,9l2377,444r-22,39l2335,537r-16,68l2307,687r-7,95l2298,890r2,97l2305,1073r9,77l2326,1216r22,77l2373,1348r28,34l2433,1394r16,-2l2465,1383r16,-14l2495,1349r9,-17l2514,1310r9,-27l2532,1252r127,l2659,1133r-181,l2466,1129r-10,-10l2446,1102r-8,-23l2432,1050r-5,-37l2424,970r-1,-51l2424,862r3,-49l2431,773r7,-31l2445,719r9,-17l2464,692r12,-3l2659,689r,-110l2541,579r-11,-43l2519,501r-12,-30l2495,449r-13,-17l2467,420r-17,-7l2432,411xm2659,689r-183,l2487,692r11,10l2508,720r9,26l2524,778r5,39l2532,863r1,51l2532,966r-3,44l2524,1048r-6,30l2509,1102r-9,17l2489,1130r-11,3l2659,1133r,-444xm2659,426r-118,4l2541,579r118,l2659,426xe" fillcolor="#ffc000" stroked="f">
              <v:stroke joinstyle="round"/>
              <v:formulas/>
              <v:path arrowok="t" o:connecttype="segments"/>
            </v:shape>
            <v:shape id="_x0000_s1044" alt="" style="position:absolute;left:2297;top:411;width:362;height:1433" coordorigin="2298,411" coordsize="362,1433" path="m2541,430r30,-1l2600,428r30,-1l2659,426r,80l2659,1386r,12l2659,1409r,11l2659,1431r-3,94l2646,1614r-15,77l2611,1751r-39,61l2500,1844r-21,l2396,1815r-52,-71l2316,1637r-7,-64l2307,1502r,-10l2307,1480r,-13l2307,1452r31,12l2368,1476r31,11l2429,1499r3,24l2435,1543r33,57l2478,1603r13,-3l2525,1534r7,-78l2532,1405r,-38l2532,1329r,-39l2532,1252r-9,31l2495,1349r-46,43l2433,1394r-32,-12l2348,1293r-22,-77l2314,1150r-9,-77l2300,987r-2,-97l2300,782r7,-95l2319,605r16,-68l2377,444r55,-33l2450,413r57,58l2530,536r11,43l2541,542r,-38l2541,467r,-37xe" filled="f" strokecolor="#4f81bc" strokeweight="1.2pt">
              <v:path arrowok="t"/>
            </v:shape>
            <v:shape id="_x0000_s1045" alt="" style="position:absolute;left:2422;top:688;width:111;height:445" coordorigin="2423,689" coordsize="111,445" path="m2423,919r4,94l2438,1079r40,54l2489,1130r35,-82l2532,966r1,-52l2532,863r-8,-85l2498,702r-22,-13l2464,692r-33,81l2424,862r-1,57xe" filled="f" strokecolor="#4f81bc" strokeweight="1.2pt">
              <v:path arrowok="t"/>
            </v:shape>
            <v:shape id="_x0000_s1046" type="#_x0000_t75" alt="" style="position:absolute;left:2941;width:2736;height:1506">
              <v:imagedata r:id="rId6" o:title=""/>
            </v:shape>
            <v:shape id="_x0000_s1047" alt="" style="position:absolute;left:5927;top:41;width:461;height:1411" coordorigin="5928,41" coordsize="461,1411" o:spt="100" adj="0,,0" path="m6172,41r-37,1l6102,52r-29,19l6048,98r-28,47l5996,202r-21,67l5958,347r-11,70l5939,491r-6,79l5929,651r,5l5928,743r1,84l5932,908r6,76l5946,1057r10,68l5971,1203r18,68l6011,1327r24,47l6061,1409r31,25l6127,1448r39,4l6197,1448r30,-10l6254,1422r25,-21l6304,1372r26,-39l6358,1285r30,-59l6388,1153r-216,l6149,1147r-21,-17l6111,1100r-15,-41l6084,1003r-9,-72l6070,844r-2,-104l6070,642r5,-84l6084,488r11,-55l6110,392r17,-30l6147,345r21,-4l6370,341r-3,-24l6357,266r-11,-46l6332,180r-14,-35l6301,115,6284,90,6263,71,6237,56,6207,46r-35,-5xm6172,651r,283l6266,934r,128l6253,1084r-13,20l6228,1119r-11,13l6206,1141r-11,7l6184,1151r-12,2l6388,1153r,-497l6172,651xm6370,341r-202,l6183,344r14,8l6209,366r10,18l6228,407r8,28l6243,467r5,36l6281,486r101,-49l6375,374r-5,-33xe" fillcolor="#ffc000" stroked="f">
              <v:stroke joinstyle="round"/>
              <v:formulas/>
              <v:path arrowok="t" o:connecttype="segments"/>
            </v:shape>
            <v:shape id="_x0000_s1048" alt="" style="position:absolute;left:5927;top:41;width:461;height:1411" coordorigin="5928,41" coordsize="461,1411" path="m6172,934r,-71l6172,792r,-71l6172,651r54,1l6280,653r54,2l6388,656r,82l6388,819r,407l6358,1285r-54,87l6254,1422r-57,26l6166,1452r-39,-4l6061,1409r-50,-82l5989,1271r-18,-68l5956,1125r-10,-68l5938,984r-6,-76l5929,827r-1,-84l5929,654r4,-84l5939,491r8,-74l5958,347r17,-78l5996,202r24,-57l6073,71r62,-29l6172,41r35,5l6263,71r55,74l6346,220r21,97l6382,437r-33,16l6315,470r-34,16l6248,503r-5,-36l6236,435r-27,-69l6168,341r-21,4l6095,433r-20,125l6070,642r-2,98l6070,844r5,87l6084,1003r27,97l6149,1147r23,6l6184,1151r56,-47l6266,1062r,-32l6266,998r,-32l6266,934r-23,l6219,934r-23,l6172,934xe" filled="f" strokecolor="#4f81bc" strokeweight="1.2pt">
              <v:path arrowok="t"/>
            </v:shape>
            <v:shape id="_x0000_s1049" alt="" style="position:absolute;left:6461;top:453;width:346;height:978" coordorigin="6462,454" coordsize="346,978" o:spt="100" adj="0,,0" path="m6462,454r,612l6464,1154r5,76l6479,1293r12,51l6507,1383r19,28l6548,1427r24,4l6591,1428r17,-9l6624,1406r14,-19l6651,1363r13,-30l6678,1296r13,-45l6808,1251r,-106l6631,1145r-10,-2l6613,1136r-8,-11l6599,1108r-5,-22l6591,1058r-3,-35l6588,982r,-522l6462,454xm6808,1251r-117,l6691,1403r117,-6l6808,1251xm6682,465r,452l6681,976r-2,49l6674,1065r-6,30l6661,1116r-9,16l6642,1142r-11,3l6808,1145r,-673l6682,465xe" fillcolor="#ffc000" stroked="f">
              <v:stroke joinstyle="round"/>
              <v:formulas/>
              <v:path arrowok="t" o:connecttype="segments"/>
            </v:shape>
            <v:shape id="_x0000_s1050" alt="" style="position:absolute;left:6461;top:453;width:346;height:978" coordorigin="6462,454" coordsize="346,978" path="m6808,1397r-30,1l6749,1400r-29,2l6691,1403r,-38l6691,1327r,-38l6691,1251r-13,45l6651,1363r-43,56l6572,1431r-24,-4l6491,1344r-22,-114l6464,1154r-2,-88l6462,989r,-76l6462,454r31,1l6525,457r31,1l6588,460r,74l6588,609r,373l6588,1023r6,63l6621,1143r10,2l6642,1142r32,-77l6681,976r1,-59l6682,841r,-75l6682,691r,-75l6682,540r,-75l6714,467r31,1l6776,470r32,2l6808,1320r,77xe" filled="f" strokecolor="#4f81bc" strokeweight="1.2pt">
              <v:path arrowok="t"/>
            </v:shape>
            <v:shape id="_x0000_s1051" alt="" style="position:absolute;left:6888;top:128;width:126;height:1264" coordorigin="6888,128" coordsize="126,1264" o:spt="100" adj="0,,0" path="m6888,128r,239l7014,376r,-235l6888,128xm6888,477r,915l7014,1385r,-901l6888,477xe" fillcolor="#ffc000" stroked="f">
              <v:stroke joinstyle="round"/>
              <v:formulas/>
              <v:path arrowok="t" o:connecttype="segments"/>
            </v:shape>
            <v:shape id="_x0000_s1052" type="#_x0000_t75" alt="" style="position:absolute;left:6876;top:116;width:150;height:273">
              <v:imagedata r:id="rId7" o:title=""/>
            </v:shape>
            <v:shape id="_x0000_s1053" alt="" style="position:absolute;left:6888;top:476;width:126;height:916" coordorigin="6888,477" coordsize="126,916" path="m6888,477r32,1l6951,480r31,2l7014,484r,82l7014,648r,737l6982,1387r-31,2l6920,1390r-32,2l6888,1309r,-83l6888,560r,-83xe" filled="f" strokecolor="#4f81bc" strokeweight="1.2pt">
              <v:path arrowok="t"/>
            </v:shape>
            <v:shape id="_x0000_s1054" alt="" style="position:absolute;left:7077;top:175;width:360;height:1217" coordorigin="7078,175" coordsize="360,1217" o:spt="100" adj="0,,0" path="m7216,477r-29,6l7161,503r-24,35l7117,587r-17,65l7088,730r-8,91l7078,925r2,95l7087,1108r11,80l7113,1261r20,59l7156,1361r28,24l7215,1392r16,-4l7247,1380r14,-12l7275,1350r11,-18l7297,1307r11,-31l7320,1238r117,l7437,1145r-181,l7245,1142r-10,-9l7226,1118r-8,-22l7212,1068r-5,-36l7204,990r-1,-51l7204,886r3,-45l7211,804r7,-28l7226,755r8,-15l7244,732r10,-3l7437,729r,-141l7311,588r-10,-25l7291,541r-11,-19l7269,507r-13,-12l7244,486r-14,-6l7216,477xm7437,1238r-117,l7320,1365r117,-8l7437,1238xm7437,729r-183,l7266,732r11,10l7287,758r9,22l7303,808r5,35l7311,885r1,40l7312,939r-1,45l7308,1028r-5,37l7296,1094r-9,22l7278,1132r-11,10l7256,1145r181,l7437,729xm7311,175r,413l7437,588r,-397l7311,175xe" fillcolor="#ffc000" stroked="f">
              <v:stroke joinstyle="round"/>
              <v:formulas/>
              <v:path arrowok="t" o:connecttype="segments"/>
            </v:shape>
            <v:shape id="_x0000_s1055" alt="" style="position:absolute;left:7077;top:175;width:360;height:1217" coordorigin="7078,175" coordsize="360,1217" path="m7437,191r,l7437,1357r-29,2l7379,1361r-30,2l7320,1365r,-32l7320,1301r,-31l7320,1238r-12,38l7286,1332r-39,48l7215,1392r-31,-7l7133,1320r-20,-59l7098,1188r-11,-80l7080,1020r-2,-95l7080,821r8,-91l7100,652r17,-65l7161,503r55,-26l7230,480r50,42l7311,588r,-83l7311,423r,-83l7311,258r,-83l7342,179r32,4l7406,187r31,4xe" filled="f" strokecolor="#4f81bc" strokeweight="1.2pt">
              <v:path arrowok="t"/>
            </v:shape>
            <v:shape id="_x0000_s1056" alt="" style="position:absolute;left:7202;top:728;width:109;height:417" coordorigin="7203,729" coordsize="109,417" path="m7312,932r-4,-89l7296,780r-42,-51l7244,732r-33,72l7204,886r-1,53l7204,990r8,78l7235,1133r21,12l7267,1142r36,-77l7311,984r1,-52xe" filled="f" strokecolor="#4f81bc" strokeweight="1.2pt">
              <v:path arrowok="t"/>
            </v:shape>
            <v:shape id="_x0000_s1057" alt="" style="position:absolute;left:7497;top:511;width:378;height:846" coordorigin="7498,512" coordsize="378,846" o:spt="100" adj="0,,0" path="m7682,512r-41,4l7605,535r-32,36l7547,621r-22,65l7510,759r-9,84l7498,936r1,67l7504,1065r7,57l7522,1174r13,47l7550,1261r16,32l7584,1319r20,19l7627,1350r28,7l7685,1357r35,-6l7751,1339r27,-18l7800,1296r19,-31l7837,1226r16,-48l7854,1175r-166,l7674,1172r-12,-9l7651,1147r-10,-23l7635,1103r-5,-25l7627,1047r-2,-35l7875,1009r,-34l7873,901r-2,-37l7748,864r-123,-2l7627,828r3,-30l7634,773r5,-20l7649,727r11,-18l7673,699r14,-3l7846,696r-4,-18l7828,637r-17,-35l7792,572r-22,-24l7744,529r-29,-12l7682,512xm7745,1099r-6,17l7734,1130r-6,12l7723,1151r-8,10l7706,1169r-9,4l7688,1175r166,l7868,1123r-123,-24xm7846,696r-159,l7699,699r11,7l7720,719r9,17l7736,759r5,28l7745,822r3,42l7871,864r-2,-29l7863,776r-9,-52l7846,696xe" fillcolor="#ffc000" stroked="f">
              <v:stroke joinstyle="round"/>
              <v:formulas/>
              <v:path arrowok="t" o:connecttype="segments"/>
            </v:shape>
            <v:shape id="_x0000_s1058" alt="" style="position:absolute;left:7497;top:511;width:378;height:846" coordorigin="7498,512" coordsize="378,846" path="m7875,1009r-63,1l7750,1011r-63,l7625,1012r2,35l7641,1124r47,51l7697,1173r42,-57l7745,1099r30,6l7806,1111r31,6l7868,1123r-15,55l7819,1265r-41,56l7720,1351r-35,6l7655,1357r-71,-38l7550,1261r-28,-87l7504,1065r-5,-62l7498,936r3,-93l7510,759r15,-73l7547,621r58,-86l7682,512r33,5l7770,548r41,54l7842,678r21,98l7873,901r2,74l7875,986r,11l7875,1009xe" filled="f" strokecolor="#4f81bc" strokeweight="1.2pt">
              <v:path arrowok="t"/>
            </v:shape>
            <v:shape id="_x0000_s1059" type="#_x0000_t75" alt="" style="position:absolute;left:7612;top:683;width:147;height:193">
              <v:imagedata r:id="rId8" o:title=""/>
            </v:shape>
            <v:shape id="_x0000_s1060" type="#_x0000_t75" alt="" style="position:absolute;left:5749;top:8078;width:2440;height:2040">
              <v:imagedata r:id="rId9" o:title=""/>
            </v:shape>
            <v:shape id="_x0000_s1061" type="#_x0000_t75" alt="" style="position:absolute;left:2943;top:1677;width:5528;height:7034">
              <v:imagedata r:id="rId10" o:title=""/>
            </v:shape>
            <v:shape id="_x0000_s1062" type="#_x0000_t75" alt="" style="position:absolute;top:1854;width:3231;height:8829">
              <v:imagedata r:id="rId11" o:title=""/>
            </v:shape>
            <w10:anchorlock/>
          </v:group>
        </w:pict>
      </w:r>
    </w:p>
    <w:p w:rsidR="002B3004" w:rsidRDefault="002B3004">
      <w:pPr>
        <w:rPr>
          <w:rFonts w:ascii="Times New Roman"/>
          <w:sz w:val="20"/>
        </w:rPr>
        <w:sectPr w:rsidR="002B3004">
          <w:type w:val="continuous"/>
          <w:pgSz w:w="12240" w:h="15840"/>
          <w:pgMar w:top="1500" w:right="1720" w:bottom="280" w:left="1720" w:header="720" w:footer="720" w:gutter="0"/>
          <w:cols w:space="720"/>
        </w:sectPr>
      </w:pPr>
    </w:p>
    <w:p w:rsidR="002B3004" w:rsidRDefault="002B3004">
      <w:pPr>
        <w:pStyle w:val="BodyText"/>
        <w:rPr>
          <w:rFonts w:ascii="Times New Roman"/>
          <w:sz w:val="20"/>
        </w:rPr>
      </w:pPr>
    </w:p>
    <w:p w:rsidR="002B3004" w:rsidRDefault="002B3004">
      <w:pPr>
        <w:pStyle w:val="BodyText"/>
        <w:rPr>
          <w:rFonts w:ascii="Times New Roman"/>
          <w:sz w:val="20"/>
        </w:rPr>
      </w:pPr>
    </w:p>
    <w:p w:rsidR="002B3004" w:rsidRDefault="002B3004">
      <w:pPr>
        <w:pStyle w:val="BodyText"/>
        <w:spacing w:before="8"/>
        <w:rPr>
          <w:rFonts w:ascii="Times New Roman"/>
        </w:rPr>
      </w:pPr>
    </w:p>
    <w:p w:rsidR="002B3004" w:rsidRDefault="00575AEE">
      <w:pPr>
        <w:pStyle w:val="Heading2"/>
        <w:ind w:left="980"/>
        <w:rPr>
          <w:u w:val="none"/>
        </w:rPr>
      </w:pPr>
      <w:r>
        <w:rPr>
          <w:rFonts w:ascii="Times New Roman"/>
          <w:b w:val="0"/>
          <w:color w:val="FFC000"/>
          <w:spacing w:val="-90"/>
          <w:u w:val="none"/>
        </w:rPr>
        <w:t xml:space="preserve"> </w:t>
      </w:r>
      <w:r>
        <w:rPr>
          <w:color w:val="FFC000"/>
          <w:u w:val="thick" w:color="FFC000"/>
        </w:rPr>
        <w:t>Welcome to Cove Care, Avenue House</w:t>
      </w:r>
    </w:p>
    <w:p w:rsidR="002B3004" w:rsidRDefault="002B3004">
      <w:pPr>
        <w:pStyle w:val="BodyText"/>
        <w:rPr>
          <w:b/>
          <w:sz w:val="20"/>
        </w:rPr>
      </w:pPr>
    </w:p>
    <w:p w:rsidR="002B3004" w:rsidRDefault="002B3004">
      <w:pPr>
        <w:pStyle w:val="BodyText"/>
        <w:spacing w:before="10"/>
        <w:rPr>
          <w:b/>
          <w:sz w:val="19"/>
        </w:rPr>
      </w:pPr>
    </w:p>
    <w:p w:rsidR="002B3004" w:rsidRDefault="00575AEE">
      <w:pPr>
        <w:pStyle w:val="Heading6"/>
        <w:spacing w:before="172" w:line="184" w:lineRule="auto"/>
        <w:ind w:right="1115"/>
      </w:pPr>
      <w:r>
        <w:rPr>
          <w:color w:val="4D4D4D"/>
        </w:rPr>
        <w:t>This may be your first time living away from home or in a residential home. We understand moving home and living away from your family is a very difficult time. We wan</w:t>
      </w:r>
      <w:r>
        <w:rPr>
          <w:color w:val="4D4D4D"/>
        </w:rPr>
        <w:t>t you to feel safe, cared for and listened to by all the adults</w:t>
      </w:r>
    </w:p>
    <w:p w:rsidR="002B3004" w:rsidRDefault="00575AEE">
      <w:pPr>
        <w:spacing w:line="325" w:lineRule="exact"/>
        <w:ind w:left="980"/>
        <w:rPr>
          <w:b/>
          <w:sz w:val="28"/>
        </w:rPr>
      </w:pPr>
      <w:r>
        <w:rPr>
          <w:b/>
          <w:color w:val="4D4D4D"/>
          <w:sz w:val="28"/>
        </w:rPr>
        <w:t>around you.</w:t>
      </w:r>
    </w:p>
    <w:p w:rsidR="002B3004" w:rsidRDefault="002B3004">
      <w:pPr>
        <w:pStyle w:val="BodyText"/>
        <w:spacing w:before="10"/>
        <w:rPr>
          <w:b/>
          <w:sz w:val="48"/>
        </w:rPr>
      </w:pPr>
    </w:p>
    <w:p w:rsidR="002B3004" w:rsidRDefault="00575AEE">
      <w:pPr>
        <w:spacing w:line="184" w:lineRule="auto"/>
        <w:ind w:left="980" w:right="1104"/>
        <w:rPr>
          <w:b/>
          <w:sz w:val="28"/>
        </w:rPr>
      </w:pPr>
      <w:r>
        <w:rPr>
          <w:b/>
          <w:color w:val="4D4D4D"/>
          <w:sz w:val="28"/>
        </w:rPr>
        <w:t>We have worked with a lot of young people over many years and want you to understand that they were where you are right now. Anxious, perhaps scared, unable to see much of a futur</w:t>
      </w:r>
      <w:r>
        <w:rPr>
          <w:b/>
          <w:color w:val="4D4D4D"/>
          <w:sz w:val="28"/>
        </w:rPr>
        <w:t xml:space="preserve">e. Please be reassured, many are now doing </w:t>
      </w:r>
      <w:proofErr w:type="spellStart"/>
      <w:r>
        <w:rPr>
          <w:b/>
          <w:color w:val="4D4D4D"/>
          <w:sz w:val="28"/>
        </w:rPr>
        <w:t>bril</w:t>
      </w:r>
      <w:proofErr w:type="spellEnd"/>
      <w:r>
        <w:rPr>
          <w:b/>
          <w:color w:val="4D4D4D"/>
          <w:sz w:val="28"/>
        </w:rPr>
        <w:t>-</w:t>
      </w:r>
    </w:p>
    <w:p w:rsidR="002B3004" w:rsidRDefault="00575AEE">
      <w:pPr>
        <w:spacing w:before="5" w:line="184" w:lineRule="auto"/>
        <w:ind w:left="980" w:right="1633"/>
        <w:rPr>
          <w:b/>
          <w:sz w:val="28"/>
        </w:rPr>
      </w:pPr>
      <w:proofErr w:type="spellStart"/>
      <w:r>
        <w:rPr>
          <w:b/>
          <w:color w:val="4D4D4D"/>
          <w:sz w:val="28"/>
        </w:rPr>
        <w:t>liantly</w:t>
      </w:r>
      <w:proofErr w:type="spellEnd"/>
      <w:r>
        <w:rPr>
          <w:b/>
          <w:color w:val="4D4D4D"/>
          <w:sz w:val="28"/>
        </w:rPr>
        <w:t>, back home, in college or work … they keep in touch with us and tell us so.</w:t>
      </w:r>
    </w:p>
    <w:p w:rsidR="002B3004" w:rsidRDefault="002B3004">
      <w:pPr>
        <w:pStyle w:val="BodyText"/>
        <w:spacing w:before="6"/>
        <w:rPr>
          <w:b/>
          <w:sz w:val="50"/>
        </w:rPr>
      </w:pPr>
    </w:p>
    <w:p w:rsidR="002B3004" w:rsidRDefault="00575AEE">
      <w:pPr>
        <w:spacing w:line="184" w:lineRule="auto"/>
        <w:ind w:left="980" w:right="1344"/>
        <w:rPr>
          <w:b/>
          <w:sz w:val="28"/>
        </w:rPr>
      </w:pPr>
      <w:r>
        <w:rPr>
          <w:b/>
          <w:color w:val="4D4D4D"/>
          <w:sz w:val="28"/>
        </w:rPr>
        <w:t>This guide will help you to settle in and answer some of the questions you may have.</w:t>
      </w:r>
    </w:p>
    <w:p w:rsidR="002B3004" w:rsidRDefault="00575AEE">
      <w:pPr>
        <w:pStyle w:val="BodyText"/>
        <w:spacing w:before="3"/>
        <w:rPr>
          <w:b/>
          <w:sz w:val="18"/>
        </w:rPr>
      </w:pPr>
      <w:r>
        <w:rPr>
          <w:noProof/>
        </w:rPr>
        <w:drawing>
          <wp:anchor distT="0" distB="0" distL="0" distR="0" simplePos="0" relativeHeight="1048" behindDoc="0" locked="0" layoutInCell="1" allowOverlap="1">
            <wp:simplePos x="0" y="0"/>
            <wp:positionH relativeFrom="page">
              <wp:posOffset>2564510</wp:posOffset>
            </wp:positionH>
            <wp:positionV relativeFrom="paragraph">
              <wp:posOffset>186523</wp:posOffset>
            </wp:positionV>
            <wp:extent cx="2639475" cy="1981200"/>
            <wp:effectExtent l="0" t="0" r="0" b="0"/>
            <wp:wrapTopAndBottom/>
            <wp:docPr id="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12" cstate="print"/>
                    <a:stretch>
                      <a:fillRect/>
                    </a:stretch>
                  </pic:blipFill>
                  <pic:spPr>
                    <a:xfrm>
                      <a:off x="0" y="0"/>
                      <a:ext cx="2639475" cy="1981200"/>
                    </a:xfrm>
                    <a:prstGeom prst="rect">
                      <a:avLst/>
                    </a:prstGeom>
                  </pic:spPr>
                </pic:pic>
              </a:graphicData>
            </a:graphic>
          </wp:anchor>
        </w:drawing>
      </w:r>
    </w:p>
    <w:p w:rsidR="002B3004" w:rsidRDefault="002B3004">
      <w:pPr>
        <w:rPr>
          <w:sz w:val="18"/>
        </w:rPr>
        <w:sectPr w:rsidR="002B3004">
          <w:pgSz w:w="12240" w:h="15840"/>
          <w:pgMar w:top="1500" w:right="1720" w:bottom="280" w:left="1720" w:header="720" w:footer="720" w:gutter="0"/>
          <w:cols w:space="720"/>
        </w:sectPr>
      </w:pPr>
    </w:p>
    <w:p w:rsidR="002B3004" w:rsidRDefault="002B3004">
      <w:pPr>
        <w:pStyle w:val="BodyText"/>
        <w:rPr>
          <w:b/>
          <w:sz w:val="20"/>
        </w:rPr>
      </w:pPr>
    </w:p>
    <w:p w:rsidR="002B3004" w:rsidRDefault="002B3004">
      <w:pPr>
        <w:pStyle w:val="BodyText"/>
        <w:rPr>
          <w:b/>
          <w:sz w:val="20"/>
        </w:rPr>
      </w:pPr>
    </w:p>
    <w:p w:rsidR="002B3004" w:rsidRDefault="002B3004">
      <w:pPr>
        <w:pStyle w:val="BodyText"/>
        <w:spacing w:before="12"/>
        <w:rPr>
          <w:b/>
          <w:sz w:val="16"/>
        </w:rPr>
      </w:pPr>
    </w:p>
    <w:p w:rsidR="002B3004" w:rsidRDefault="00575AEE">
      <w:pPr>
        <w:spacing w:before="100"/>
        <w:ind w:left="982"/>
        <w:rPr>
          <w:b/>
          <w:sz w:val="36"/>
        </w:rPr>
      </w:pPr>
      <w:r>
        <w:rPr>
          <w:rFonts w:ascii="Times New Roman"/>
          <w:color w:val="FFC000"/>
          <w:spacing w:val="-90"/>
          <w:sz w:val="36"/>
          <w:u w:val="thick" w:color="FFC000"/>
        </w:rPr>
        <w:t xml:space="preserve"> </w:t>
      </w:r>
      <w:r>
        <w:rPr>
          <w:b/>
          <w:color w:val="FFC000"/>
          <w:sz w:val="36"/>
          <w:u w:val="thick" w:color="FFC000"/>
        </w:rPr>
        <w:t>Useful Contacts</w:t>
      </w:r>
    </w:p>
    <w:p w:rsidR="002B3004" w:rsidRDefault="002B3004">
      <w:pPr>
        <w:pStyle w:val="BodyText"/>
        <w:rPr>
          <w:b/>
          <w:sz w:val="20"/>
        </w:rPr>
      </w:pPr>
    </w:p>
    <w:p w:rsidR="002B3004" w:rsidRDefault="002B3004">
      <w:pPr>
        <w:pStyle w:val="BodyText"/>
        <w:spacing w:before="6"/>
        <w:rPr>
          <w:b/>
          <w:sz w:val="17"/>
        </w:rPr>
      </w:pPr>
    </w:p>
    <w:p w:rsidR="002B3004" w:rsidRDefault="00575AEE">
      <w:pPr>
        <w:pStyle w:val="Heading8"/>
        <w:spacing w:before="100" w:line="657" w:lineRule="auto"/>
        <w:ind w:right="5683"/>
      </w:pPr>
      <w:r>
        <w:rPr>
          <w:color w:val="4D4D4D"/>
        </w:rPr>
        <w:t>Your Key Worker: Your Co Worker:</w:t>
      </w:r>
    </w:p>
    <w:p w:rsidR="002B3004" w:rsidRDefault="00575AEE">
      <w:pPr>
        <w:spacing w:before="1" w:line="657" w:lineRule="auto"/>
        <w:ind w:left="982" w:right="4842"/>
        <w:rPr>
          <w:b/>
          <w:sz w:val="24"/>
        </w:rPr>
      </w:pPr>
      <w:r>
        <w:rPr>
          <w:b/>
          <w:color w:val="4D4D4D"/>
          <w:sz w:val="24"/>
        </w:rPr>
        <w:t>Your Placement Manager: Your Local Authority:</w:t>
      </w:r>
    </w:p>
    <w:p w:rsidR="002B3004" w:rsidRDefault="00575AEE">
      <w:pPr>
        <w:spacing w:line="333" w:lineRule="exact"/>
        <w:ind w:left="982"/>
        <w:rPr>
          <w:b/>
          <w:sz w:val="24"/>
        </w:rPr>
      </w:pPr>
      <w:r>
        <w:rPr>
          <w:b/>
          <w:color w:val="4D4D4D"/>
          <w:sz w:val="24"/>
        </w:rPr>
        <w:t>Contact:</w:t>
      </w:r>
    </w:p>
    <w:p w:rsidR="002B3004" w:rsidRDefault="002B3004">
      <w:pPr>
        <w:pStyle w:val="BodyText"/>
        <w:spacing w:before="11"/>
        <w:rPr>
          <w:b/>
          <w:sz w:val="41"/>
        </w:rPr>
      </w:pPr>
    </w:p>
    <w:p w:rsidR="002B3004" w:rsidRDefault="00575AEE">
      <w:pPr>
        <w:spacing w:line="657" w:lineRule="auto"/>
        <w:ind w:left="982" w:right="5414"/>
        <w:rPr>
          <w:b/>
          <w:sz w:val="24"/>
        </w:rPr>
      </w:pPr>
      <w:r>
        <w:rPr>
          <w:b/>
          <w:color w:val="4D4D4D"/>
          <w:sz w:val="24"/>
        </w:rPr>
        <w:t>Your Social Worker: Contact:</w:t>
      </w:r>
    </w:p>
    <w:p w:rsidR="002B3004" w:rsidRDefault="00575AEE">
      <w:pPr>
        <w:spacing w:line="657" w:lineRule="auto"/>
        <w:ind w:left="982" w:right="2840"/>
        <w:rPr>
          <w:b/>
          <w:sz w:val="24"/>
        </w:rPr>
      </w:pPr>
      <w:r>
        <w:rPr>
          <w:b/>
          <w:color w:val="4D4D4D"/>
          <w:sz w:val="24"/>
        </w:rPr>
        <w:t>Your Independent Reviewing Officer: Contact:</w:t>
      </w:r>
    </w:p>
    <w:p w:rsidR="002B3004" w:rsidRDefault="00575AEE">
      <w:pPr>
        <w:ind w:left="982"/>
        <w:rPr>
          <w:b/>
          <w:sz w:val="24"/>
        </w:rPr>
      </w:pPr>
      <w:r>
        <w:rPr>
          <w:b/>
          <w:color w:val="4D4D4D"/>
          <w:sz w:val="24"/>
        </w:rPr>
        <w:t>Independent Advocate (Coram Voice):</w:t>
      </w:r>
    </w:p>
    <w:p w:rsidR="002B3004" w:rsidRDefault="002B3004">
      <w:pPr>
        <w:pStyle w:val="BodyText"/>
        <w:spacing w:before="1"/>
        <w:rPr>
          <w:b/>
          <w:sz w:val="40"/>
        </w:rPr>
      </w:pPr>
    </w:p>
    <w:p w:rsidR="002B3004" w:rsidRDefault="00575AEE">
      <w:pPr>
        <w:ind w:left="982"/>
        <w:rPr>
          <w:b/>
          <w:sz w:val="24"/>
        </w:rPr>
      </w:pPr>
      <w:r>
        <w:rPr>
          <w:b/>
          <w:color w:val="4D4D4D"/>
          <w:sz w:val="24"/>
        </w:rPr>
        <w:t>Contact:</w:t>
      </w:r>
    </w:p>
    <w:p w:rsidR="002B3004" w:rsidRDefault="002B3004">
      <w:pPr>
        <w:rPr>
          <w:sz w:val="24"/>
        </w:rPr>
        <w:sectPr w:rsidR="002B3004">
          <w:pgSz w:w="12240" w:h="15840"/>
          <w:pgMar w:top="1500" w:right="1720" w:bottom="280" w:left="1720" w:header="720" w:footer="720" w:gutter="0"/>
          <w:cols w:space="720"/>
        </w:sectPr>
      </w:pPr>
    </w:p>
    <w:p w:rsidR="002B3004" w:rsidRDefault="002B3004">
      <w:pPr>
        <w:pStyle w:val="BodyText"/>
        <w:rPr>
          <w:b/>
          <w:sz w:val="20"/>
        </w:rPr>
      </w:pPr>
    </w:p>
    <w:p w:rsidR="002B3004" w:rsidRDefault="002B3004">
      <w:pPr>
        <w:pStyle w:val="BodyText"/>
        <w:rPr>
          <w:b/>
          <w:sz w:val="20"/>
        </w:rPr>
      </w:pPr>
    </w:p>
    <w:p w:rsidR="002B3004" w:rsidRDefault="002B3004">
      <w:pPr>
        <w:pStyle w:val="BodyText"/>
        <w:spacing w:before="11"/>
        <w:rPr>
          <w:b/>
          <w:sz w:val="16"/>
        </w:rPr>
      </w:pPr>
    </w:p>
    <w:p w:rsidR="002B3004" w:rsidRDefault="00575AEE">
      <w:pPr>
        <w:spacing w:before="99"/>
        <w:ind w:left="804"/>
        <w:rPr>
          <w:b/>
          <w:sz w:val="32"/>
        </w:rPr>
      </w:pPr>
      <w:r>
        <w:rPr>
          <w:rFonts w:ascii="Times New Roman"/>
          <w:color w:val="FFC000"/>
          <w:spacing w:val="-80"/>
          <w:w w:val="99"/>
          <w:sz w:val="32"/>
          <w:u w:val="thick" w:color="FFC000"/>
        </w:rPr>
        <w:t xml:space="preserve"> </w:t>
      </w:r>
      <w:r>
        <w:rPr>
          <w:b/>
          <w:color w:val="FFC000"/>
          <w:sz w:val="32"/>
          <w:u w:val="thick" w:color="FFC000"/>
        </w:rPr>
        <w:t>Cove Care: Who are we?</w:t>
      </w:r>
    </w:p>
    <w:p w:rsidR="002B3004" w:rsidRDefault="002B3004">
      <w:pPr>
        <w:pStyle w:val="BodyText"/>
        <w:rPr>
          <w:b/>
          <w:sz w:val="20"/>
        </w:rPr>
      </w:pPr>
    </w:p>
    <w:p w:rsidR="002B3004" w:rsidRDefault="002B3004">
      <w:pPr>
        <w:pStyle w:val="BodyText"/>
        <w:spacing w:before="8"/>
        <w:rPr>
          <w:b/>
          <w:sz w:val="17"/>
        </w:rPr>
      </w:pPr>
    </w:p>
    <w:p w:rsidR="002B3004" w:rsidRDefault="00575AEE">
      <w:pPr>
        <w:pStyle w:val="BodyText"/>
        <w:spacing w:before="100" w:line="297" w:lineRule="exact"/>
        <w:ind w:left="805"/>
      </w:pPr>
      <w:r>
        <w:rPr>
          <w:color w:val="4D4D4D"/>
        </w:rPr>
        <w:t>Cove Care is a specialist service who look after children and</w:t>
      </w:r>
    </w:p>
    <w:p w:rsidR="002B3004" w:rsidRDefault="00575AEE">
      <w:pPr>
        <w:pStyle w:val="BodyText"/>
        <w:spacing w:before="24" w:line="184" w:lineRule="auto"/>
        <w:ind w:left="805" w:right="1006"/>
      </w:pPr>
      <w:r>
        <w:rPr>
          <w:color w:val="4D4D4D"/>
        </w:rPr>
        <w:t xml:space="preserve">young people who need a residential home for a temporary pe- </w:t>
      </w:r>
      <w:proofErr w:type="spellStart"/>
      <w:r>
        <w:rPr>
          <w:color w:val="4D4D4D"/>
        </w:rPr>
        <w:t>riod</w:t>
      </w:r>
      <w:proofErr w:type="spellEnd"/>
      <w:r>
        <w:rPr>
          <w:color w:val="4D4D4D"/>
        </w:rPr>
        <w:t xml:space="preserve"> of time to help to support their needs. Because of the background, skills and experience of our senior managers and the special </w:t>
      </w:r>
      <w:r>
        <w:rPr>
          <w:color w:val="4D4D4D"/>
        </w:rPr>
        <w:t>training we give our staff, we often focus on young people who have, or may be developing, mental health or other emotional difficulties. We think this is what makes us a bit different to other children’s residential services. Have a look at our</w:t>
      </w:r>
      <w:r>
        <w:rPr>
          <w:color w:val="4D4D4D"/>
          <w:u w:val="thick" w:color="4D4D4D"/>
        </w:rPr>
        <w:t xml:space="preserve"> Mission St</w:t>
      </w:r>
      <w:r>
        <w:rPr>
          <w:color w:val="4D4D4D"/>
          <w:u w:val="thick" w:color="4D4D4D"/>
        </w:rPr>
        <w:t>atement here.</w:t>
      </w:r>
    </w:p>
    <w:p w:rsidR="002B3004" w:rsidRDefault="002B3004">
      <w:pPr>
        <w:pStyle w:val="BodyText"/>
        <w:rPr>
          <w:sz w:val="20"/>
        </w:rPr>
      </w:pPr>
    </w:p>
    <w:p w:rsidR="002B3004" w:rsidRDefault="002B3004">
      <w:pPr>
        <w:pStyle w:val="BodyText"/>
        <w:spacing w:before="2"/>
        <w:rPr>
          <w:sz w:val="14"/>
        </w:rPr>
      </w:pPr>
    </w:p>
    <w:p w:rsidR="002B3004" w:rsidRDefault="00575AEE">
      <w:pPr>
        <w:spacing w:before="99"/>
        <w:ind w:left="804"/>
        <w:rPr>
          <w:b/>
          <w:sz w:val="32"/>
        </w:rPr>
      </w:pPr>
      <w:r>
        <w:rPr>
          <w:rFonts w:ascii="Times New Roman"/>
          <w:color w:val="FFC000"/>
          <w:spacing w:val="-80"/>
          <w:w w:val="99"/>
          <w:sz w:val="32"/>
          <w:u w:val="thick" w:color="FFC000"/>
        </w:rPr>
        <w:t xml:space="preserve"> </w:t>
      </w:r>
      <w:r>
        <w:rPr>
          <w:b/>
          <w:color w:val="FFC000"/>
          <w:sz w:val="32"/>
          <w:u w:val="thick" w:color="FFC000"/>
        </w:rPr>
        <w:t>The Placement</w:t>
      </w:r>
    </w:p>
    <w:p w:rsidR="002B3004" w:rsidRDefault="002B3004">
      <w:pPr>
        <w:pStyle w:val="BodyText"/>
        <w:rPr>
          <w:b/>
          <w:sz w:val="20"/>
        </w:rPr>
      </w:pPr>
    </w:p>
    <w:p w:rsidR="002B3004" w:rsidRDefault="002B3004">
      <w:pPr>
        <w:pStyle w:val="BodyText"/>
        <w:spacing w:before="10"/>
        <w:rPr>
          <w:b/>
          <w:sz w:val="20"/>
        </w:rPr>
      </w:pPr>
    </w:p>
    <w:p w:rsidR="002B3004" w:rsidRDefault="00575AEE">
      <w:pPr>
        <w:pStyle w:val="BodyText"/>
        <w:spacing w:before="161" w:line="184" w:lineRule="auto"/>
        <w:ind w:left="805" w:right="1005"/>
      </w:pPr>
      <w:r>
        <w:rPr>
          <w:color w:val="4D4D4D"/>
        </w:rPr>
        <w:t>Avenue House is a large detached house in Kidderminster. The placement was opened in 2010 and is established within the local area, in a quiet suburban area on the outskirts of town.</w:t>
      </w:r>
    </w:p>
    <w:p w:rsidR="002B3004" w:rsidRDefault="00575AEE">
      <w:pPr>
        <w:pStyle w:val="BodyText"/>
        <w:spacing w:line="238" w:lineRule="exact"/>
        <w:ind w:left="805"/>
      </w:pPr>
      <w:r>
        <w:rPr>
          <w:color w:val="4D4D4D"/>
        </w:rPr>
        <w:t>The house is a large Victorian property with large rooms, light</w:t>
      </w:r>
    </w:p>
    <w:p w:rsidR="002B3004" w:rsidRDefault="00575AEE">
      <w:pPr>
        <w:pStyle w:val="BodyText"/>
        <w:spacing w:before="22" w:line="184" w:lineRule="auto"/>
        <w:ind w:left="805" w:right="1388"/>
      </w:pPr>
      <w:r>
        <w:rPr>
          <w:color w:val="4D4D4D"/>
        </w:rPr>
        <w:t>and spaci</w:t>
      </w:r>
      <w:r>
        <w:rPr>
          <w:color w:val="4D4D4D"/>
        </w:rPr>
        <w:t>ous reception areas with plenty space for finding your own space or enjoying others company, and with really</w:t>
      </w:r>
    </w:p>
    <w:p w:rsidR="002B3004" w:rsidRDefault="00575AEE">
      <w:pPr>
        <w:pStyle w:val="BodyText"/>
        <w:spacing w:before="1" w:line="184" w:lineRule="auto"/>
        <w:ind w:left="805" w:right="990"/>
      </w:pPr>
      <w:r>
        <w:rPr>
          <w:color w:val="4D4D4D"/>
        </w:rPr>
        <w:t>large bedrooms. It is registered for 4 young people. The staff group have developed over the past few years into a really close, warm team who will</w:t>
      </w:r>
      <w:r>
        <w:rPr>
          <w:color w:val="4D4D4D"/>
        </w:rPr>
        <w:t xml:space="preserve"> make young people really welcome</w:t>
      </w:r>
    </w:p>
    <w:p w:rsidR="002B3004" w:rsidRDefault="00575AEE">
      <w:pPr>
        <w:pStyle w:val="BodyText"/>
        <w:spacing w:before="2" w:line="184" w:lineRule="auto"/>
        <w:ind w:left="805" w:right="1591"/>
      </w:pPr>
      <w:r>
        <w:rPr>
          <w:color w:val="4D4D4D"/>
        </w:rPr>
        <w:t>and offer whatever support is necessary. If you have ac- cessed this Guide online, you can see some</w:t>
      </w:r>
      <w:r>
        <w:rPr>
          <w:color w:val="4D4D4D"/>
          <w:u w:val="thick" w:color="4D4D4D"/>
        </w:rPr>
        <w:t xml:space="preserve"> further </w:t>
      </w:r>
      <w:proofErr w:type="spellStart"/>
      <w:r>
        <w:rPr>
          <w:color w:val="4D4D4D"/>
          <w:u w:val="thick" w:color="4D4D4D"/>
        </w:rPr>
        <w:t>infor</w:t>
      </w:r>
      <w:proofErr w:type="spellEnd"/>
      <w:r>
        <w:rPr>
          <w:color w:val="4D4D4D"/>
          <w:u w:val="thick" w:color="4D4D4D"/>
        </w:rPr>
        <w:t>-</w:t>
      </w:r>
    </w:p>
    <w:p w:rsidR="002B3004" w:rsidRDefault="00575AEE">
      <w:pPr>
        <w:pStyle w:val="BodyText"/>
        <w:spacing w:line="275" w:lineRule="exact"/>
        <w:ind w:left="804"/>
      </w:pPr>
      <w:r>
        <w:rPr>
          <w:rFonts w:ascii="Times New Roman"/>
          <w:color w:val="4D4D4D"/>
          <w:spacing w:val="-60"/>
          <w:u w:val="thick" w:color="4D4D4D"/>
        </w:rPr>
        <w:t xml:space="preserve"> </w:t>
      </w:r>
      <w:proofErr w:type="spellStart"/>
      <w:r>
        <w:rPr>
          <w:color w:val="4D4D4D"/>
          <w:u w:val="thick" w:color="4D4D4D"/>
        </w:rPr>
        <w:t>mation</w:t>
      </w:r>
      <w:proofErr w:type="spellEnd"/>
      <w:r>
        <w:rPr>
          <w:color w:val="4D4D4D"/>
          <w:u w:val="thick" w:color="4D4D4D"/>
        </w:rPr>
        <w:t xml:space="preserve"> and pictures of the placement here.</w:t>
      </w:r>
    </w:p>
    <w:p w:rsidR="002B3004" w:rsidRDefault="002B3004">
      <w:pPr>
        <w:spacing w:line="275" w:lineRule="exact"/>
        <w:sectPr w:rsidR="002B3004">
          <w:pgSz w:w="12240" w:h="15840"/>
          <w:pgMar w:top="1500" w:right="1720" w:bottom="280" w:left="1720" w:header="720" w:footer="720" w:gutter="0"/>
          <w:cols w:space="720"/>
        </w:sectPr>
      </w:pPr>
    </w:p>
    <w:p w:rsidR="002B3004" w:rsidRDefault="002B3004">
      <w:pPr>
        <w:pStyle w:val="BodyText"/>
        <w:rPr>
          <w:sz w:val="20"/>
        </w:rPr>
      </w:pPr>
    </w:p>
    <w:p w:rsidR="002B3004" w:rsidRDefault="002B3004">
      <w:pPr>
        <w:pStyle w:val="BodyText"/>
        <w:rPr>
          <w:sz w:val="20"/>
        </w:rPr>
      </w:pPr>
    </w:p>
    <w:p w:rsidR="002B3004" w:rsidRDefault="002B3004">
      <w:pPr>
        <w:pStyle w:val="BodyText"/>
        <w:spacing w:before="9"/>
        <w:rPr>
          <w:sz w:val="23"/>
        </w:rPr>
      </w:pPr>
    </w:p>
    <w:p w:rsidR="002B3004" w:rsidRDefault="00575AEE">
      <w:pPr>
        <w:pStyle w:val="Heading5"/>
        <w:spacing w:before="100"/>
        <w:ind w:left="982"/>
        <w:rPr>
          <w:u w:val="none"/>
        </w:rPr>
      </w:pPr>
      <w:r>
        <w:rPr>
          <w:rFonts w:ascii="Times New Roman"/>
          <w:b w:val="0"/>
          <w:color w:val="FFC000"/>
          <w:spacing w:val="-80"/>
          <w:w w:val="99"/>
          <w:u w:val="thick" w:color="FFC000"/>
        </w:rPr>
        <w:t xml:space="preserve"> </w:t>
      </w:r>
      <w:r>
        <w:rPr>
          <w:color w:val="FFC000"/>
          <w:u w:val="thick" w:color="FFC000"/>
        </w:rPr>
        <w:t>Your Day</w:t>
      </w:r>
    </w:p>
    <w:p w:rsidR="002B3004" w:rsidRDefault="00575AEE">
      <w:pPr>
        <w:pStyle w:val="BodyText"/>
        <w:spacing w:before="122" w:line="297" w:lineRule="exact"/>
        <w:ind w:left="982"/>
      </w:pPr>
      <w:r>
        <w:rPr>
          <w:color w:val="4D4D4D"/>
        </w:rPr>
        <w:t>The Placement has a ‘Therapeutic Day’ pr</w:t>
      </w:r>
      <w:r>
        <w:rPr>
          <w:color w:val="4D4D4D"/>
        </w:rPr>
        <w:t>ogramme LINK.</w:t>
      </w:r>
    </w:p>
    <w:p w:rsidR="002B3004" w:rsidRDefault="00575AEE">
      <w:pPr>
        <w:pStyle w:val="BodyText"/>
        <w:spacing w:line="258" w:lineRule="exact"/>
        <w:ind w:left="982"/>
      </w:pPr>
      <w:r>
        <w:rPr>
          <w:color w:val="4D4D4D"/>
        </w:rPr>
        <w:t>This provides all young people and staff with expectations</w:t>
      </w:r>
    </w:p>
    <w:p w:rsidR="002B3004" w:rsidRDefault="00575AEE">
      <w:pPr>
        <w:pStyle w:val="BodyText"/>
        <w:spacing w:before="22" w:line="184" w:lineRule="auto"/>
        <w:ind w:left="982" w:right="987"/>
      </w:pPr>
      <w:r>
        <w:rPr>
          <w:color w:val="4D4D4D"/>
        </w:rPr>
        <w:t xml:space="preserve">and a structure for the day, from getting up to going to bed, throughout the week. This is not to be </w:t>
      </w:r>
      <w:proofErr w:type="gramStart"/>
      <w:r>
        <w:rPr>
          <w:color w:val="4D4D4D"/>
        </w:rPr>
        <w:t>strict, but</w:t>
      </w:r>
      <w:proofErr w:type="gramEnd"/>
      <w:r>
        <w:rPr>
          <w:color w:val="4D4D4D"/>
        </w:rPr>
        <w:t xml:space="preserve"> designed to give everyone a framework for any given day, and will very</w:t>
      </w:r>
      <w:r>
        <w:rPr>
          <w:color w:val="4D4D4D"/>
        </w:rPr>
        <w:t xml:space="preserve"> much be tailored around what you need as an individual.</w:t>
      </w:r>
    </w:p>
    <w:p w:rsidR="002B3004" w:rsidRDefault="00575AEE">
      <w:pPr>
        <w:pStyle w:val="BodyText"/>
        <w:spacing w:before="203" w:line="184" w:lineRule="auto"/>
        <w:ind w:left="982" w:right="987"/>
      </w:pPr>
      <w:r>
        <w:rPr>
          <w:color w:val="4D4D4D"/>
        </w:rPr>
        <w:t xml:space="preserve">Your day will include morning routines; </w:t>
      </w:r>
      <w:proofErr w:type="gramStart"/>
      <w:r>
        <w:rPr>
          <w:color w:val="4D4D4D"/>
        </w:rPr>
        <w:t>also</w:t>
      </w:r>
      <w:proofErr w:type="gramEnd"/>
      <w:r>
        <w:rPr>
          <w:color w:val="4D4D4D"/>
        </w:rPr>
        <w:t xml:space="preserve"> your engagement in education, college or work; social in- and out-of-placement activities; and evening and night-time routines. The program will clearly describe each of these, your own engagement in each, and s</w:t>
      </w:r>
      <w:r>
        <w:rPr>
          <w:color w:val="4D4D4D"/>
        </w:rPr>
        <w:t xml:space="preserve">ome of the rules and expectations that everyone must follow in the placement (e.g. around behaviour, respect, housekeeping in the placement, and attending to the </w:t>
      </w:r>
      <w:proofErr w:type="spellStart"/>
      <w:r>
        <w:rPr>
          <w:color w:val="4D4D4D"/>
        </w:rPr>
        <w:t>availa</w:t>
      </w:r>
      <w:proofErr w:type="spellEnd"/>
      <w:r>
        <w:rPr>
          <w:color w:val="4D4D4D"/>
        </w:rPr>
        <w:t xml:space="preserve">- </w:t>
      </w:r>
      <w:proofErr w:type="spellStart"/>
      <w:r>
        <w:rPr>
          <w:color w:val="4D4D4D"/>
        </w:rPr>
        <w:t>ble</w:t>
      </w:r>
      <w:proofErr w:type="spellEnd"/>
      <w:r>
        <w:rPr>
          <w:color w:val="4D4D4D"/>
        </w:rPr>
        <w:t xml:space="preserve"> staff and resources that will help to support you). Good levels of engagement with</w:t>
      </w:r>
      <w:r>
        <w:rPr>
          <w:color w:val="4D4D4D"/>
        </w:rPr>
        <w:t xml:space="preserve"> the program will help you get the best outcomes </w:t>
      </w:r>
      <w:proofErr w:type="gramStart"/>
      <w:r>
        <w:rPr>
          <w:color w:val="4D4D4D"/>
        </w:rPr>
        <w:t>possible, and</w:t>
      </w:r>
      <w:proofErr w:type="gramEnd"/>
      <w:r>
        <w:rPr>
          <w:color w:val="4D4D4D"/>
        </w:rPr>
        <w:t xml:space="preserve"> will also enable you to work to- wards additional incentives and rewards.</w:t>
      </w:r>
    </w:p>
    <w:p w:rsidR="002B3004" w:rsidRDefault="00575AEE">
      <w:pPr>
        <w:pStyle w:val="Heading2"/>
        <w:spacing w:before="177"/>
        <w:rPr>
          <w:u w:val="none"/>
        </w:rPr>
      </w:pPr>
      <w:r>
        <w:rPr>
          <w:rFonts w:ascii="Times New Roman"/>
          <w:b w:val="0"/>
          <w:color w:val="FFC000"/>
          <w:spacing w:val="-90"/>
          <w:u w:val="none"/>
        </w:rPr>
        <w:t xml:space="preserve"> </w:t>
      </w:r>
      <w:r>
        <w:rPr>
          <w:color w:val="FFC000"/>
          <w:u w:val="thick" w:color="FFC000"/>
        </w:rPr>
        <w:t>Education</w:t>
      </w:r>
    </w:p>
    <w:p w:rsidR="002B3004" w:rsidRDefault="002B3004">
      <w:pPr>
        <w:pStyle w:val="BodyText"/>
        <w:rPr>
          <w:b/>
          <w:sz w:val="20"/>
        </w:rPr>
      </w:pPr>
    </w:p>
    <w:p w:rsidR="002B3004" w:rsidRDefault="002B3004">
      <w:pPr>
        <w:pStyle w:val="BodyText"/>
        <w:spacing w:before="6"/>
        <w:rPr>
          <w:b/>
          <w:sz w:val="17"/>
        </w:rPr>
      </w:pPr>
    </w:p>
    <w:p w:rsidR="002B3004" w:rsidRDefault="00575AEE">
      <w:pPr>
        <w:pStyle w:val="BodyText"/>
        <w:spacing w:before="161" w:line="184" w:lineRule="auto"/>
        <w:ind w:left="982" w:right="1037"/>
      </w:pPr>
      <w:r>
        <w:rPr>
          <w:color w:val="4D4D4D"/>
        </w:rPr>
        <w:t xml:space="preserve">We will do our best to enrol you into a mainstream school </w:t>
      </w:r>
      <w:proofErr w:type="spellStart"/>
      <w:r>
        <w:rPr>
          <w:color w:val="4D4D4D"/>
        </w:rPr>
        <w:t>ei</w:t>
      </w:r>
      <w:proofErr w:type="spellEnd"/>
      <w:r>
        <w:rPr>
          <w:color w:val="4D4D4D"/>
        </w:rPr>
        <w:t xml:space="preserve">- </w:t>
      </w:r>
      <w:proofErr w:type="spellStart"/>
      <w:r>
        <w:rPr>
          <w:color w:val="4D4D4D"/>
        </w:rPr>
        <w:t>ther</w:t>
      </w:r>
      <w:proofErr w:type="spellEnd"/>
      <w:r>
        <w:rPr>
          <w:color w:val="4D4D4D"/>
        </w:rPr>
        <w:t xml:space="preserve"> in the local area, or keep you in the s</w:t>
      </w:r>
      <w:r>
        <w:rPr>
          <w:color w:val="4D4D4D"/>
        </w:rPr>
        <w:t>chool you are in</w:t>
      </w:r>
    </w:p>
    <w:p w:rsidR="002B3004" w:rsidRDefault="00575AEE">
      <w:pPr>
        <w:pStyle w:val="BodyText"/>
        <w:spacing w:before="1" w:line="184" w:lineRule="auto"/>
        <w:ind w:left="982" w:right="1040"/>
      </w:pPr>
      <w:r>
        <w:rPr>
          <w:color w:val="4D4D4D"/>
        </w:rPr>
        <w:t>already if it is near enough. Some young people receive their educational support 1:1 in the home while they are getting back into mainstream. We have worked with a company</w:t>
      </w:r>
    </w:p>
    <w:p w:rsidR="002B3004" w:rsidRDefault="00575AEE">
      <w:pPr>
        <w:pStyle w:val="BodyText"/>
        <w:spacing w:before="3" w:line="184" w:lineRule="auto"/>
        <w:ind w:left="982" w:right="1093"/>
        <w:jc w:val="both"/>
      </w:pPr>
      <w:r>
        <w:rPr>
          <w:color w:val="4D4D4D"/>
        </w:rPr>
        <w:t>called the National Teaching and Advisory Service (NT&amp;AS) for many years and they have got excellent results with our young people.</w:t>
      </w:r>
    </w:p>
    <w:p w:rsidR="002B3004" w:rsidRDefault="00575AEE">
      <w:pPr>
        <w:pStyle w:val="BodyText"/>
        <w:spacing w:before="199" w:line="184" w:lineRule="auto"/>
        <w:ind w:left="982" w:right="1023"/>
      </w:pPr>
      <w:r>
        <w:rPr>
          <w:color w:val="4D4D4D"/>
        </w:rPr>
        <w:t>We will also work with you through Key Work sessions to</w:t>
      </w:r>
      <w:r>
        <w:rPr>
          <w:color w:val="4D4D4D"/>
          <w:spacing w:val="-22"/>
        </w:rPr>
        <w:t xml:space="preserve"> </w:t>
      </w:r>
      <w:r>
        <w:rPr>
          <w:color w:val="4D4D4D"/>
        </w:rPr>
        <w:t xml:space="preserve">de- </w:t>
      </w:r>
      <w:proofErr w:type="spellStart"/>
      <w:r>
        <w:rPr>
          <w:color w:val="4D4D4D"/>
        </w:rPr>
        <w:t>velop</w:t>
      </w:r>
      <w:proofErr w:type="spellEnd"/>
      <w:r>
        <w:rPr>
          <w:color w:val="4D4D4D"/>
        </w:rPr>
        <w:t xml:space="preserve"> your vocational and independent living skills. We do this </w:t>
      </w:r>
      <w:r>
        <w:rPr>
          <w:color w:val="4D4D4D"/>
        </w:rPr>
        <w:t>through partnership working with Next Steps</w:t>
      </w:r>
      <w:r>
        <w:rPr>
          <w:color w:val="4D4D4D"/>
          <w:spacing w:val="-14"/>
        </w:rPr>
        <w:t xml:space="preserve"> </w:t>
      </w:r>
      <w:r>
        <w:rPr>
          <w:color w:val="4D4D4D"/>
        </w:rPr>
        <w:t>AQA</w:t>
      </w:r>
    </w:p>
    <w:p w:rsidR="002B3004" w:rsidRDefault="00575AEE">
      <w:pPr>
        <w:pStyle w:val="BodyText"/>
        <w:spacing w:before="3" w:line="184" w:lineRule="auto"/>
        <w:ind w:left="982" w:right="1120"/>
      </w:pPr>
      <w:r>
        <w:rPr>
          <w:color w:val="4D4D4D"/>
        </w:rPr>
        <w:t>awards, and you will get certificates for these which will be recognized by colleges and employers in the future.</w:t>
      </w:r>
    </w:p>
    <w:p w:rsidR="002B3004" w:rsidRDefault="002B3004">
      <w:pPr>
        <w:spacing w:line="184" w:lineRule="auto"/>
        <w:sectPr w:rsidR="002B3004">
          <w:pgSz w:w="12240" w:h="15840"/>
          <w:pgMar w:top="1500" w:right="1720" w:bottom="280" w:left="1720" w:header="720" w:footer="720" w:gutter="0"/>
          <w:cols w:space="720"/>
        </w:sectPr>
      </w:pPr>
    </w:p>
    <w:p w:rsidR="002B3004" w:rsidRDefault="002B3004">
      <w:pPr>
        <w:pStyle w:val="BodyText"/>
        <w:rPr>
          <w:sz w:val="20"/>
        </w:rPr>
      </w:pPr>
    </w:p>
    <w:p w:rsidR="002B3004" w:rsidRDefault="002B3004">
      <w:pPr>
        <w:pStyle w:val="BodyText"/>
        <w:rPr>
          <w:sz w:val="20"/>
        </w:rPr>
      </w:pPr>
    </w:p>
    <w:p w:rsidR="002B3004" w:rsidRDefault="002B3004">
      <w:pPr>
        <w:pStyle w:val="BodyText"/>
        <w:spacing w:before="5"/>
        <w:rPr>
          <w:sz w:val="17"/>
        </w:rPr>
      </w:pPr>
    </w:p>
    <w:p w:rsidR="002B3004" w:rsidRDefault="00575AEE">
      <w:pPr>
        <w:pStyle w:val="Heading2"/>
        <w:ind w:left="857"/>
        <w:rPr>
          <w:u w:val="none"/>
        </w:rPr>
      </w:pPr>
      <w:r>
        <w:rPr>
          <w:rFonts w:ascii="Times New Roman"/>
          <w:b w:val="0"/>
          <w:color w:val="FFC000"/>
          <w:spacing w:val="-90"/>
          <w:u w:val="none"/>
        </w:rPr>
        <w:t xml:space="preserve"> </w:t>
      </w:r>
      <w:r>
        <w:rPr>
          <w:color w:val="FFC000"/>
          <w:u w:val="thick" w:color="FFC000"/>
        </w:rPr>
        <w:t>Your Allowances</w:t>
      </w:r>
    </w:p>
    <w:p w:rsidR="002B3004" w:rsidRDefault="00575AEE">
      <w:pPr>
        <w:pStyle w:val="BodyText"/>
        <w:spacing w:before="123"/>
        <w:ind w:left="858"/>
      </w:pPr>
      <w:r>
        <w:rPr>
          <w:color w:val="4D4D4D"/>
        </w:rPr>
        <w:t>Your allowances depend on your age:</w:t>
      </w:r>
    </w:p>
    <w:p w:rsidR="002B3004" w:rsidRDefault="002B3004">
      <w:pPr>
        <w:pStyle w:val="BodyText"/>
        <w:spacing w:before="8"/>
        <w:rPr>
          <w:sz w:val="41"/>
        </w:rPr>
      </w:pPr>
    </w:p>
    <w:p w:rsidR="002B3004" w:rsidRDefault="00575AEE">
      <w:pPr>
        <w:pStyle w:val="BodyText"/>
        <w:spacing w:line="328" w:lineRule="auto"/>
        <w:ind w:left="858" w:right="4436"/>
        <w:jc w:val="both"/>
      </w:pPr>
      <w:proofErr w:type="gramStart"/>
      <w:r>
        <w:rPr>
          <w:color w:val="4D4D4D"/>
        </w:rPr>
        <w:t>13 year-olds</w:t>
      </w:r>
      <w:proofErr w:type="gramEnd"/>
      <w:r>
        <w:rPr>
          <w:color w:val="4D4D4D"/>
        </w:rPr>
        <w:t>: £12.50 per week 14 year-olds: £13.00 per week 15 year-olds: £13.50 per week 16+ year-olds: £14.00 per week</w:t>
      </w:r>
    </w:p>
    <w:p w:rsidR="002B3004" w:rsidRDefault="002B3004">
      <w:pPr>
        <w:pStyle w:val="BodyText"/>
        <w:spacing w:before="3"/>
        <w:rPr>
          <w:sz w:val="37"/>
        </w:rPr>
      </w:pPr>
    </w:p>
    <w:p w:rsidR="002B3004" w:rsidRDefault="00575AEE">
      <w:pPr>
        <w:pStyle w:val="BodyText"/>
        <w:spacing w:line="184" w:lineRule="auto"/>
        <w:ind w:left="858" w:right="1153"/>
      </w:pPr>
      <w:r>
        <w:rPr>
          <w:color w:val="4D4D4D"/>
        </w:rPr>
        <w:t xml:space="preserve">All young people also receive up to £27.50 per week for paid </w:t>
      </w:r>
      <w:proofErr w:type="spellStart"/>
      <w:r>
        <w:rPr>
          <w:color w:val="4D4D4D"/>
        </w:rPr>
        <w:t>acitivities</w:t>
      </w:r>
      <w:proofErr w:type="spellEnd"/>
      <w:r>
        <w:rPr>
          <w:color w:val="4D4D4D"/>
        </w:rPr>
        <w:t>; £40.00 per month for cl</w:t>
      </w:r>
      <w:r>
        <w:rPr>
          <w:color w:val="4D4D4D"/>
        </w:rPr>
        <w:t>othing; and £10.00 per</w:t>
      </w:r>
    </w:p>
    <w:p w:rsidR="002B3004" w:rsidRDefault="00575AEE">
      <w:pPr>
        <w:pStyle w:val="BodyText"/>
        <w:spacing w:before="1" w:line="184" w:lineRule="auto"/>
        <w:ind w:left="858" w:right="1006"/>
      </w:pPr>
      <w:r>
        <w:rPr>
          <w:color w:val="4D4D4D"/>
        </w:rPr>
        <w:t xml:space="preserve">month for toiletries. There are also allowances for birthdays and Christmas, and all young people can earn extra </w:t>
      </w:r>
      <w:proofErr w:type="spellStart"/>
      <w:r>
        <w:rPr>
          <w:color w:val="4D4D4D"/>
        </w:rPr>
        <w:t>allowanc</w:t>
      </w:r>
      <w:proofErr w:type="spellEnd"/>
      <w:r>
        <w:rPr>
          <w:color w:val="4D4D4D"/>
        </w:rPr>
        <w:t>- es / rewards through our Positive Behavioural Strategy</w:t>
      </w:r>
    </w:p>
    <w:p w:rsidR="002B3004" w:rsidRDefault="00575AEE">
      <w:pPr>
        <w:pStyle w:val="BodyText"/>
        <w:spacing w:line="276" w:lineRule="exact"/>
        <w:ind w:left="858"/>
      </w:pPr>
      <w:r>
        <w:rPr>
          <w:color w:val="4D4D4D"/>
        </w:rPr>
        <w:t>scheme.</w:t>
      </w:r>
    </w:p>
    <w:p w:rsidR="002B3004" w:rsidRDefault="002B3004">
      <w:pPr>
        <w:pStyle w:val="BodyText"/>
        <w:rPr>
          <w:sz w:val="20"/>
        </w:rPr>
      </w:pPr>
    </w:p>
    <w:p w:rsidR="002B3004" w:rsidRDefault="002B3004">
      <w:pPr>
        <w:pStyle w:val="BodyText"/>
        <w:rPr>
          <w:sz w:val="20"/>
        </w:rPr>
      </w:pPr>
    </w:p>
    <w:p w:rsidR="002B3004" w:rsidRDefault="002B3004">
      <w:pPr>
        <w:pStyle w:val="BodyText"/>
        <w:rPr>
          <w:sz w:val="20"/>
        </w:rPr>
      </w:pPr>
    </w:p>
    <w:p w:rsidR="002B3004" w:rsidRDefault="00575AEE">
      <w:pPr>
        <w:pStyle w:val="BodyText"/>
        <w:spacing w:before="4"/>
        <w:rPr>
          <w:sz w:val="16"/>
        </w:rPr>
      </w:pPr>
      <w:r>
        <w:rPr>
          <w:noProof/>
        </w:rPr>
        <w:drawing>
          <wp:anchor distT="0" distB="0" distL="0" distR="0" simplePos="0" relativeHeight="1072" behindDoc="0" locked="0" layoutInCell="1" allowOverlap="1">
            <wp:simplePos x="0" y="0"/>
            <wp:positionH relativeFrom="page">
              <wp:posOffset>2351023</wp:posOffset>
            </wp:positionH>
            <wp:positionV relativeFrom="paragraph">
              <wp:posOffset>169008</wp:posOffset>
            </wp:positionV>
            <wp:extent cx="2546103" cy="2168842"/>
            <wp:effectExtent l="0" t="0" r="0" b="0"/>
            <wp:wrapTopAndBottom/>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13" cstate="print"/>
                    <a:stretch>
                      <a:fillRect/>
                    </a:stretch>
                  </pic:blipFill>
                  <pic:spPr>
                    <a:xfrm>
                      <a:off x="0" y="0"/>
                      <a:ext cx="2546103" cy="2168842"/>
                    </a:xfrm>
                    <a:prstGeom prst="rect">
                      <a:avLst/>
                    </a:prstGeom>
                  </pic:spPr>
                </pic:pic>
              </a:graphicData>
            </a:graphic>
          </wp:anchor>
        </w:drawing>
      </w:r>
    </w:p>
    <w:p w:rsidR="002B3004" w:rsidRDefault="002B3004">
      <w:pPr>
        <w:rPr>
          <w:sz w:val="16"/>
        </w:rPr>
        <w:sectPr w:rsidR="002B3004">
          <w:pgSz w:w="12240" w:h="15840"/>
          <w:pgMar w:top="1500" w:right="1720" w:bottom="280" w:left="1720" w:header="720" w:footer="720" w:gutter="0"/>
          <w:cols w:space="720"/>
        </w:sectPr>
      </w:pPr>
    </w:p>
    <w:p w:rsidR="002B3004" w:rsidRDefault="002B3004">
      <w:pPr>
        <w:pStyle w:val="BodyText"/>
        <w:rPr>
          <w:sz w:val="20"/>
        </w:rPr>
      </w:pPr>
    </w:p>
    <w:p w:rsidR="002B3004" w:rsidRDefault="002B3004">
      <w:pPr>
        <w:pStyle w:val="BodyText"/>
        <w:rPr>
          <w:sz w:val="20"/>
        </w:rPr>
      </w:pPr>
    </w:p>
    <w:p w:rsidR="002B3004" w:rsidRDefault="002B3004">
      <w:pPr>
        <w:pStyle w:val="BodyText"/>
        <w:spacing w:before="6"/>
        <w:rPr>
          <w:sz w:val="19"/>
        </w:rPr>
      </w:pPr>
    </w:p>
    <w:p w:rsidR="002B3004" w:rsidRDefault="00575AEE">
      <w:pPr>
        <w:pStyle w:val="Heading2"/>
        <w:ind w:left="747"/>
        <w:rPr>
          <w:u w:val="none"/>
        </w:rPr>
      </w:pPr>
      <w:r>
        <w:rPr>
          <w:rFonts w:ascii="Times New Roman"/>
          <w:b w:val="0"/>
          <w:color w:val="FFC000"/>
          <w:spacing w:val="-90"/>
          <w:u w:val="none"/>
        </w:rPr>
        <w:t xml:space="preserve"> </w:t>
      </w:r>
      <w:r>
        <w:rPr>
          <w:color w:val="FFC000"/>
          <w:u w:val="thick" w:color="FFC000"/>
        </w:rPr>
        <w:t>Your Say in Your Care</w:t>
      </w:r>
    </w:p>
    <w:p w:rsidR="002B3004" w:rsidRDefault="002B3004">
      <w:pPr>
        <w:pStyle w:val="BodyText"/>
        <w:rPr>
          <w:b/>
          <w:sz w:val="20"/>
        </w:rPr>
      </w:pPr>
    </w:p>
    <w:p w:rsidR="002B3004" w:rsidRDefault="002B3004">
      <w:pPr>
        <w:pStyle w:val="BodyText"/>
        <w:spacing w:before="5"/>
        <w:rPr>
          <w:b/>
          <w:sz w:val="14"/>
        </w:rPr>
      </w:pPr>
    </w:p>
    <w:p w:rsidR="002B3004" w:rsidRDefault="00575AEE">
      <w:pPr>
        <w:pStyle w:val="BodyText"/>
        <w:spacing w:before="100" w:line="297" w:lineRule="exact"/>
        <w:ind w:left="747"/>
      </w:pPr>
      <w:r>
        <w:rPr>
          <w:color w:val="4D4D4D"/>
        </w:rPr>
        <w:t>We really want to know your views and your opinions about</w:t>
      </w:r>
    </w:p>
    <w:p w:rsidR="002B3004" w:rsidRDefault="00575AEE">
      <w:pPr>
        <w:pStyle w:val="BodyText"/>
        <w:spacing w:before="23" w:line="184" w:lineRule="auto"/>
        <w:ind w:left="747" w:right="1267"/>
      </w:pPr>
      <w:r>
        <w:rPr>
          <w:color w:val="4D4D4D"/>
        </w:rPr>
        <w:t xml:space="preserve">your care; in fact, we think that the only way to give you the best possible care, is to listen – really listen – to your views and include these in your care planning. </w:t>
      </w:r>
      <w:proofErr w:type="gramStart"/>
      <w:r>
        <w:rPr>
          <w:color w:val="4D4D4D"/>
        </w:rPr>
        <w:t>So</w:t>
      </w:r>
      <w:proofErr w:type="gramEnd"/>
      <w:r>
        <w:rPr>
          <w:color w:val="4D4D4D"/>
        </w:rPr>
        <w:t xml:space="preserve"> we have several things in </w:t>
      </w:r>
      <w:r>
        <w:rPr>
          <w:color w:val="4D4D4D"/>
        </w:rPr>
        <w:t>place for you to have your say:</w:t>
      </w:r>
    </w:p>
    <w:p w:rsidR="002B3004" w:rsidRDefault="002B3004">
      <w:pPr>
        <w:pStyle w:val="BodyText"/>
        <w:spacing w:before="5"/>
        <w:rPr>
          <w:sz w:val="47"/>
        </w:rPr>
      </w:pPr>
    </w:p>
    <w:p w:rsidR="002B3004" w:rsidRDefault="00575AEE">
      <w:pPr>
        <w:pStyle w:val="ListParagraph"/>
        <w:numPr>
          <w:ilvl w:val="0"/>
          <w:numId w:val="5"/>
        </w:numPr>
        <w:tabs>
          <w:tab w:val="left" w:pos="1107"/>
          <w:tab w:val="left" w:pos="1108"/>
        </w:tabs>
        <w:spacing w:before="0" w:line="184" w:lineRule="auto"/>
        <w:ind w:right="1052"/>
        <w:rPr>
          <w:sz w:val="24"/>
        </w:rPr>
      </w:pPr>
      <w:r>
        <w:rPr>
          <w:color w:val="4D4D4D"/>
          <w:sz w:val="24"/>
        </w:rPr>
        <w:t xml:space="preserve">Your allocated staff member for the shift: they are </w:t>
      </w:r>
      <w:proofErr w:type="spellStart"/>
      <w:r>
        <w:rPr>
          <w:color w:val="4D4D4D"/>
          <w:sz w:val="24"/>
        </w:rPr>
        <w:t>availa</w:t>
      </w:r>
      <w:proofErr w:type="spellEnd"/>
      <w:r>
        <w:rPr>
          <w:color w:val="4D4D4D"/>
          <w:sz w:val="24"/>
        </w:rPr>
        <w:t xml:space="preserve">- </w:t>
      </w:r>
      <w:proofErr w:type="spellStart"/>
      <w:r>
        <w:rPr>
          <w:color w:val="4D4D4D"/>
          <w:sz w:val="24"/>
        </w:rPr>
        <w:t>ble</w:t>
      </w:r>
      <w:proofErr w:type="spellEnd"/>
      <w:r>
        <w:rPr>
          <w:color w:val="4D4D4D"/>
          <w:sz w:val="24"/>
        </w:rPr>
        <w:t xml:space="preserve"> to you throughout the day for support, questions, or if you want to make a request regarding your </w:t>
      </w:r>
      <w:proofErr w:type="gramStart"/>
      <w:r>
        <w:rPr>
          <w:color w:val="4D4D4D"/>
          <w:sz w:val="24"/>
        </w:rPr>
        <w:t>care</w:t>
      </w:r>
      <w:proofErr w:type="gramEnd"/>
      <w:r>
        <w:rPr>
          <w:color w:val="4D4D4D"/>
          <w:sz w:val="24"/>
        </w:rPr>
        <w:t xml:space="preserve"> they can pass this on to the relevant</w:t>
      </w:r>
      <w:r>
        <w:rPr>
          <w:color w:val="4D4D4D"/>
          <w:spacing w:val="-6"/>
          <w:sz w:val="24"/>
        </w:rPr>
        <w:t xml:space="preserve"> </w:t>
      </w:r>
      <w:r>
        <w:rPr>
          <w:color w:val="4D4D4D"/>
          <w:sz w:val="24"/>
        </w:rPr>
        <w:t>person/s.</w:t>
      </w:r>
    </w:p>
    <w:p w:rsidR="002B3004" w:rsidRDefault="00575AEE">
      <w:pPr>
        <w:pStyle w:val="ListParagraph"/>
        <w:numPr>
          <w:ilvl w:val="0"/>
          <w:numId w:val="5"/>
        </w:numPr>
        <w:tabs>
          <w:tab w:val="left" w:pos="1107"/>
          <w:tab w:val="left" w:pos="1108"/>
        </w:tabs>
        <w:spacing w:line="184" w:lineRule="auto"/>
        <w:ind w:right="1109"/>
        <w:rPr>
          <w:sz w:val="24"/>
        </w:rPr>
      </w:pPr>
      <w:r>
        <w:rPr>
          <w:color w:val="4D4D4D"/>
          <w:sz w:val="24"/>
        </w:rPr>
        <w:t>Your Key Worker: through your weekly Key Work session. Again, you Key Worker is available either for direct sup- port, will have a more in-depth understanding of your care plan, or will be able to taker forward your views /</w:t>
      </w:r>
      <w:r>
        <w:rPr>
          <w:color w:val="4D4D4D"/>
          <w:spacing w:val="-24"/>
          <w:sz w:val="24"/>
        </w:rPr>
        <w:t xml:space="preserve"> </w:t>
      </w:r>
      <w:r>
        <w:rPr>
          <w:color w:val="4D4D4D"/>
          <w:sz w:val="24"/>
        </w:rPr>
        <w:t>requests to your social</w:t>
      </w:r>
      <w:r>
        <w:rPr>
          <w:color w:val="4D4D4D"/>
          <w:spacing w:val="-1"/>
          <w:sz w:val="24"/>
        </w:rPr>
        <w:t xml:space="preserve"> </w:t>
      </w:r>
      <w:r>
        <w:rPr>
          <w:color w:val="4D4D4D"/>
          <w:sz w:val="24"/>
        </w:rPr>
        <w:t>worker.</w:t>
      </w:r>
    </w:p>
    <w:p w:rsidR="002B3004" w:rsidRDefault="00575AEE">
      <w:pPr>
        <w:pStyle w:val="ListParagraph"/>
        <w:numPr>
          <w:ilvl w:val="0"/>
          <w:numId w:val="5"/>
        </w:numPr>
        <w:tabs>
          <w:tab w:val="left" w:pos="1107"/>
          <w:tab w:val="left" w:pos="1108"/>
        </w:tabs>
        <w:spacing w:before="203" w:line="184" w:lineRule="auto"/>
        <w:ind w:right="1047"/>
        <w:rPr>
          <w:sz w:val="24"/>
        </w:rPr>
      </w:pPr>
      <w:r>
        <w:rPr>
          <w:color w:val="4D4D4D"/>
          <w:sz w:val="24"/>
        </w:rPr>
        <w:t>The Registered Manager (RM): The RM is the point of con- tact for the placement. They are responsible for all young people’s care, and if you can’t access your Key Worker the RM will be the person to go to with any questions or re- quests regarding your ca</w:t>
      </w:r>
      <w:r>
        <w:rPr>
          <w:color w:val="4D4D4D"/>
          <w:sz w:val="24"/>
        </w:rPr>
        <w:t xml:space="preserve">re. They may be able to take some decisions that the Key Worker can’t but again, if they can’t make any firm </w:t>
      </w:r>
      <w:proofErr w:type="gramStart"/>
      <w:r>
        <w:rPr>
          <w:color w:val="4D4D4D"/>
          <w:sz w:val="24"/>
        </w:rPr>
        <w:t>changes</w:t>
      </w:r>
      <w:proofErr w:type="gramEnd"/>
      <w:r>
        <w:rPr>
          <w:color w:val="4D4D4D"/>
          <w:sz w:val="24"/>
        </w:rPr>
        <w:t xml:space="preserve"> they will be able to quickly access the relevant social worker / other professional who may be able to</w:t>
      </w:r>
      <w:r>
        <w:rPr>
          <w:color w:val="4D4D4D"/>
          <w:spacing w:val="-1"/>
          <w:sz w:val="24"/>
        </w:rPr>
        <w:t xml:space="preserve"> </w:t>
      </w:r>
      <w:r>
        <w:rPr>
          <w:color w:val="4D4D4D"/>
          <w:sz w:val="24"/>
        </w:rPr>
        <w:t>help.</w:t>
      </w:r>
    </w:p>
    <w:p w:rsidR="002B3004" w:rsidRDefault="002B3004">
      <w:pPr>
        <w:spacing w:line="184" w:lineRule="auto"/>
        <w:rPr>
          <w:sz w:val="24"/>
        </w:rPr>
        <w:sectPr w:rsidR="002B3004">
          <w:pgSz w:w="12240" w:h="15840"/>
          <w:pgMar w:top="1500" w:right="1720" w:bottom="280" w:left="1720" w:header="720" w:footer="720" w:gutter="0"/>
          <w:cols w:space="720"/>
        </w:sectPr>
      </w:pPr>
    </w:p>
    <w:p w:rsidR="002B3004" w:rsidRDefault="002B3004">
      <w:pPr>
        <w:pStyle w:val="BodyText"/>
        <w:rPr>
          <w:sz w:val="20"/>
        </w:rPr>
      </w:pPr>
    </w:p>
    <w:p w:rsidR="002B3004" w:rsidRDefault="002B3004">
      <w:pPr>
        <w:pStyle w:val="BodyText"/>
        <w:rPr>
          <w:sz w:val="20"/>
        </w:rPr>
      </w:pPr>
    </w:p>
    <w:p w:rsidR="002B3004" w:rsidRDefault="002B3004">
      <w:pPr>
        <w:pStyle w:val="BodyText"/>
        <w:spacing w:before="11"/>
        <w:rPr>
          <w:sz w:val="20"/>
        </w:rPr>
      </w:pPr>
    </w:p>
    <w:p w:rsidR="002B3004" w:rsidRDefault="00575AEE">
      <w:pPr>
        <w:pStyle w:val="Heading2"/>
        <w:ind w:left="980"/>
        <w:rPr>
          <w:u w:val="none"/>
        </w:rPr>
      </w:pPr>
      <w:r>
        <w:rPr>
          <w:color w:val="FFC000"/>
          <w:u w:val="none"/>
        </w:rPr>
        <w:t xml:space="preserve">Your Say in Your </w:t>
      </w:r>
      <w:r>
        <w:rPr>
          <w:color w:val="FFC000"/>
          <w:u w:val="none"/>
        </w:rPr>
        <w:t xml:space="preserve">Care </w:t>
      </w:r>
      <w:r>
        <w:rPr>
          <w:color w:val="FFC000"/>
          <w:u w:val="none"/>
          <w:vertAlign w:val="subscript"/>
        </w:rPr>
        <w:t>(</w:t>
      </w:r>
      <w:proofErr w:type="spellStart"/>
      <w:r>
        <w:rPr>
          <w:color w:val="FFC000"/>
          <w:u w:val="none"/>
          <w:vertAlign w:val="subscript"/>
        </w:rPr>
        <w:t>Cont</w:t>
      </w:r>
      <w:proofErr w:type="spellEnd"/>
      <w:r>
        <w:rPr>
          <w:color w:val="FFC000"/>
          <w:u w:val="none"/>
          <w:vertAlign w:val="subscript"/>
        </w:rPr>
        <w:t>)</w:t>
      </w:r>
    </w:p>
    <w:p w:rsidR="002B3004" w:rsidRDefault="002B3004">
      <w:pPr>
        <w:pStyle w:val="BodyText"/>
        <w:rPr>
          <w:b/>
          <w:sz w:val="20"/>
        </w:rPr>
      </w:pPr>
    </w:p>
    <w:p w:rsidR="002B3004" w:rsidRDefault="002B3004">
      <w:pPr>
        <w:pStyle w:val="BodyText"/>
        <w:spacing w:before="12"/>
        <w:rPr>
          <w:b/>
          <w:sz w:val="19"/>
        </w:rPr>
      </w:pPr>
    </w:p>
    <w:p w:rsidR="002B3004" w:rsidRDefault="00575AEE">
      <w:pPr>
        <w:pStyle w:val="ListParagraph"/>
        <w:numPr>
          <w:ilvl w:val="1"/>
          <w:numId w:val="5"/>
        </w:numPr>
        <w:tabs>
          <w:tab w:val="left" w:pos="1340"/>
          <w:tab w:val="left" w:pos="1341"/>
        </w:tabs>
        <w:spacing w:before="161" w:line="184" w:lineRule="auto"/>
        <w:ind w:left="1340" w:right="1264"/>
        <w:rPr>
          <w:rFonts w:ascii="Arial" w:hAnsi="Arial"/>
          <w:color w:val="111111"/>
          <w:sz w:val="16"/>
        </w:rPr>
      </w:pPr>
      <w:r>
        <w:rPr>
          <w:color w:val="111111"/>
          <w:sz w:val="24"/>
        </w:rPr>
        <w:t>The Young People’s Meeting: this occurs weekly and is a central feature for the placement’s organisation</w:t>
      </w:r>
      <w:r>
        <w:rPr>
          <w:color w:val="111111"/>
          <w:spacing w:val="-10"/>
          <w:sz w:val="24"/>
        </w:rPr>
        <w:t xml:space="preserve"> </w:t>
      </w:r>
      <w:r>
        <w:rPr>
          <w:color w:val="111111"/>
          <w:sz w:val="24"/>
        </w:rPr>
        <w:t>and</w:t>
      </w:r>
    </w:p>
    <w:p w:rsidR="002B3004" w:rsidRDefault="00575AEE">
      <w:pPr>
        <w:pStyle w:val="BodyText"/>
        <w:spacing w:before="1" w:line="184" w:lineRule="auto"/>
        <w:ind w:left="1340" w:right="1096"/>
      </w:pPr>
      <w:r>
        <w:rPr>
          <w:color w:val="111111"/>
        </w:rPr>
        <w:t xml:space="preserve">planning, and for you to raise your requests, questions or other points about the running of the placement. Things like the menu planning for the following week, activity planning, booking of the company cars etc are all </w:t>
      </w:r>
      <w:proofErr w:type="spellStart"/>
      <w:r>
        <w:rPr>
          <w:color w:val="111111"/>
        </w:rPr>
        <w:t>ar</w:t>
      </w:r>
      <w:proofErr w:type="spellEnd"/>
      <w:r>
        <w:rPr>
          <w:color w:val="111111"/>
        </w:rPr>
        <w:t>-</w:t>
      </w:r>
    </w:p>
    <w:p w:rsidR="002B3004" w:rsidRDefault="00575AEE">
      <w:pPr>
        <w:pStyle w:val="BodyText"/>
        <w:spacing w:before="2" w:line="184" w:lineRule="auto"/>
        <w:ind w:left="1340" w:right="999"/>
        <w:jc w:val="both"/>
      </w:pPr>
      <w:r>
        <w:rPr>
          <w:color w:val="111111"/>
        </w:rPr>
        <w:t>ranged in these meetings and it</w:t>
      </w:r>
      <w:r>
        <w:rPr>
          <w:color w:val="111111"/>
        </w:rPr>
        <w:t xml:space="preserve"> is important that you at- tend them to have your say. If you require support to </w:t>
      </w:r>
      <w:proofErr w:type="spellStart"/>
      <w:r>
        <w:rPr>
          <w:color w:val="111111"/>
        </w:rPr>
        <w:t>en</w:t>
      </w:r>
      <w:proofErr w:type="spellEnd"/>
      <w:r>
        <w:rPr>
          <w:color w:val="111111"/>
        </w:rPr>
        <w:t>- gage with or speak up in meetings, your key worker will be able to support you to do this.</w:t>
      </w:r>
    </w:p>
    <w:p w:rsidR="002B3004" w:rsidRDefault="00575AEE">
      <w:pPr>
        <w:pStyle w:val="ListParagraph"/>
        <w:numPr>
          <w:ilvl w:val="1"/>
          <w:numId w:val="5"/>
        </w:numPr>
        <w:tabs>
          <w:tab w:val="left" w:pos="1341"/>
        </w:tabs>
        <w:spacing w:line="184" w:lineRule="auto"/>
        <w:ind w:left="1340" w:right="1101"/>
        <w:jc w:val="both"/>
        <w:rPr>
          <w:rFonts w:ascii="Arial"/>
          <w:color w:val="111111"/>
          <w:sz w:val="16"/>
        </w:rPr>
      </w:pPr>
      <w:r>
        <w:rPr>
          <w:color w:val="111111"/>
          <w:sz w:val="24"/>
        </w:rPr>
        <w:t xml:space="preserve">The Visiting Advocacy Service: Coram Voice is an </w:t>
      </w:r>
      <w:proofErr w:type="spellStart"/>
      <w:r>
        <w:rPr>
          <w:color w:val="111111"/>
          <w:sz w:val="24"/>
        </w:rPr>
        <w:t>exter</w:t>
      </w:r>
      <w:proofErr w:type="spellEnd"/>
      <w:r>
        <w:rPr>
          <w:color w:val="111111"/>
          <w:sz w:val="24"/>
        </w:rPr>
        <w:t xml:space="preserve">- </w:t>
      </w:r>
      <w:proofErr w:type="spellStart"/>
      <w:r>
        <w:rPr>
          <w:color w:val="111111"/>
          <w:sz w:val="24"/>
        </w:rPr>
        <w:t>nal</w:t>
      </w:r>
      <w:proofErr w:type="spellEnd"/>
      <w:r>
        <w:rPr>
          <w:color w:val="111111"/>
          <w:sz w:val="24"/>
        </w:rPr>
        <w:t xml:space="preserve"> advocacy service tha</w:t>
      </w:r>
      <w:r>
        <w:rPr>
          <w:color w:val="111111"/>
          <w:sz w:val="24"/>
        </w:rPr>
        <w:t xml:space="preserve">t attends the placement weekly and is available for each young person to see them </w:t>
      </w:r>
      <w:proofErr w:type="spellStart"/>
      <w:r>
        <w:rPr>
          <w:color w:val="111111"/>
          <w:sz w:val="24"/>
        </w:rPr>
        <w:t>confi</w:t>
      </w:r>
      <w:proofErr w:type="spellEnd"/>
      <w:r>
        <w:rPr>
          <w:color w:val="111111"/>
          <w:sz w:val="24"/>
        </w:rPr>
        <w:t xml:space="preserve">- </w:t>
      </w:r>
      <w:proofErr w:type="spellStart"/>
      <w:r>
        <w:rPr>
          <w:color w:val="111111"/>
          <w:sz w:val="24"/>
        </w:rPr>
        <w:t>dentially</w:t>
      </w:r>
      <w:proofErr w:type="spellEnd"/>
      <w:r>
        <w:rPr>
          <w:color w:val="111111"/>
          <w:sz w:val="24"/>
        </w:rPr>
        <w:t>. It is their job to present your views to</w:t>
      </w:r>
      <w:r>
        <w:rPr>
          <w:color w:val="111111"/>
          <w:spacing w:val="-13"/>
          <w:sz w:val="24"/>
        </w:rPr>
        <w:t xml:space="preserve"> </w:t>
      </w:r>
      <w:r>
        <w:rPr>
          <w:color w:val="111111"/>
          <w:sz w:val="24"/>
        </w:rPr>
        <w:t>the</w:t>
      </w:r>
    </w:p>
    <w:p w:rsidR="002B3004" w:rsidRDefault="00575AEE">
      <w:pPr>
        <w:pStyle w:val="BodyText"/>
        <w:spacing w:before="2" w:line="184" w:lineRule="auto"/>
        <w:ind w:left="1340" w:right="966"/>
      </w:pPr>
      <w:r>
        <w:rPr>
          <w:color w:val="111111"/>
        </w:rPr>
        <w:t>placement as you raise them, e.g. not to re-word what you say or to make guesses about what might be in your be</w:t>
      </w:r>
      <w:r>
        <w:rPr>
          <w:color w:val="111111"/>
        </w:rPr>
        <w:t xml:space="preserve">st interests. The Advocate will feed back your views direct- </w:t>
      </w:r>
      <w:proofErr w:type="spellStart"/>
      <w:r>
        <w:rPr>
          <w:color w:val="111111"/>
        </w:rPr>
        <w:t>ly</w:t>
      </w:r>
      <w:proofErr w:type="spellEnd"/>
      <w:r>
        <w:rPr>
          <w:color w:val="111111"/>
        </w:rPr>
        <w:t xml:space="preserve"> back to the RM, and they will help you make a complaint if necessary.</w:t>
      </w:r>
    </w:p>
    <w:p w:rsidR="002B3004" w:rsidRDefault="00575AEE">
      <w:pPr>
        <w:pStyle w:val="ListParagraph"/>
        <w:numPr>
          <w:ilvl w:val="1"/>
          <w:numId w:val="5"/>
        </w:numPr>
        <w:tabs>
          <w:tab w:val="left" w:pos="1340"/>
          <w:tab w:val="left" w:pos="1341"/>
        </w:tabs>
        <w:spacing w:before="145"/>
        <w:ind w:left="1340"/>
        <w:rPr>
          <w:rFonts w:ascii="Arial"/>
          <w:color w:val="111111"/>
          <w:sz w:val="16"/>
        </w:rPr>
      </w:pPr>
      <w:r>
        <w:rPr>
          <w:color w:val="111111"/>
          <w:sz w:val="24"/>
        </w:rPr>
        <w:t>Your own Social</w:t>
      </w:r>
      <w:r>
        <w:rPr>
          <w:color w:val="111111"/>
          <w:spacing w:val="-1"/>
          <w:sz w:val="24"/>
        </w:rPr>
        <w:t xml:space="preserve"> </w:t>
      </w:r>
      <w:r>
        <w:rPr>
          <w:color w:val="111111"/>
          <w:sz w:val="24"/>
        </w:rPr>
        <w:t>Worker.</w:t>
      </w:r>
    </w:p>
    <w:p w:rsidR="002B3004" w:rsidRDefault="00575AEE">
      <w:pPr>
        <w:pStyle w:val="ListParagraph"/>
        <w:numPr>
          <w:ilvl w:val="1"/>
          <w:numId w:val="5"/>
        </w:numPr>
        <w:tabs>
          <w:tab w:val="left" w:pos="1340"/>
          <w:tab w:val="left" w:pos="1341"/>
        </w:tabs>
        <w:spacing w:before="122"/>
        <w:ind w:left="1340"/>
        <w:rPr>
          <w:rFonts w:ascii="Arial"/>
          <w:color w:val="111111"/>
          <w:sz w:val="16"/>
        </w:rPr>
      </w:pPr>
      <w:r>
        <w:rPr>
          <w:color w:val="111111"/>
          <w:sz w:val="24"/>
        </w:rPr>
        <w:t>The Regulation 44</w:t>
      </w:r>
      <w:r>
        <w:rPr>
          <w:color w:val="111111"/>
          <w:spacing w:val="-3"/>
          <w:sz w:val="24"/>
        </w:rPr>
        <w:t xml:space="preserve"> </w:t>
      </w:r>
      <w:r>
        <w:rPr>
          <w:color w:val="111111"/>
          <w:sz w:val="24"/>
        </w:rPr>
        <w:t>Inspector.</w:t>
      </w:r>
    </w:p>
    <w:p w:rsidR="002B3004" w:rsidRDefault="00575AEE">
      <w:pPr>
        <w:pStyle w:val="ListParagraph"/>
        <w:numPr>
          <w:ilvl w:val="1"/>
          <w:numId w:val="5"/>
        </w:numPr>
        <w:tabs>
          <w:tab w:val="left" w:pos="1340"/>
          <w:tab w:val="left" w:pos="1341"/>
        </w:tabs>
        <w:spacing w:before="124"/>
        <w:ind w:left="1340"/>
        <w:rPr>
          <w:rFonts w:ascii="Arial"/>
          <w:color w:val="111111"/>
          <w:sz w:val="16"/>
        </w:rPr>
      </w:pPr>
      <w:r>
        <w:rPr>
          <w:color w:val="111111"/>
          <w:sz w:val="24"/>
        </w:rPr>
        <w:t>Our Complaints</w:t>
      </w:r>
      <w:r>
        <w:rPr>
          <w:color w:val="111111"/>
          <w:sz w:val="24"/>
        </w:rPr>
        <w:t xml:space="preserve"> </w:t>
      </w:r>
      <w:r>
        <w:rPr>
          <w:color w:val="111111"/>
          <w:sz w:val="24"/>
        </w:rPr>
        <w:t>Procedure.</w:t>
      </w:r>
    </w:p>
    <w:p w:rsidR="002B3004" w:rsidRDefault="00575AEE">
      <w:pPr>
        <w:pStyle w:val="ListParagraph"/>
        <w:numPr>
          <w:ilvl w:val="1"/>
          <w:numId w:val="5"/>
        </w:numPr>
        <w:tabs>
          <w:tab w:val="left" w:pos="1341"/>
        </w:tabs>
        <w:spacing w:before="184" w:line="184" w:lineRule="auto"/>
        <w:ind w:left="1340" w:right="1416"/>
        <w:jc w:val="both"/>
        <w:rPr>
          <w:rFonts w:ascii="Arial"/>
          <w:color w:val="4D4D4D"/>
          <w:sz w:val="16"/>
        </w:rPr>
      </w:pPr>
      <w:r>
        <w:rPr>
          <w:color w:val="111111"/>
          <w:sz w:val="24"/>
        </w:rPr>
        <w:t xml:space="preserve">We will also send you and people and professionals in- </w:t>
      </w:r>
      <w:proofErr w:type="spellStart"/>
      <w:r>
        <w:rPr>
          <w:color w:val="111111"/>
          <w:sz w:val="24"/>
        </w:rPr>
        <w:t>volved</w:t>
      </w:r>
      <w:proofErr w:type="spellEnd"/>
      <w:r>
        <w:rPr>
          <w:color w:val="111111"/>
          <w:sz w:val="24"/>
        </w:rPr>
        <w:t xml:space="preserve"> in your care a questionnaire out every so often. Your Key Worker will talk to you about</w:t>
      </w:r>
      <w:r>
        <w:rPr>
          <w:color w:val="111111"/>
          <w:spacing w:val="-5"/>
          <w:sz w:val="24"/>
        </w:rPr>
        <w:t xml:space="preserve"> </w:t>
      </w:r>
      <w:r>
        <w:rPr>
          <w:color w:val="111111"/>
          <w:sz w:val="24"/>
        </w:rPr>
        <w:t>this.</w:t>
      </w:r>
    </w:p>
    <w:p w:rsidR="002B3004" w:rsidRDefault="002B3004">
      <w:pPr>
        <w:spacing w:line="184" w:lineRule="auto"/>
        <w:jc w:val="both"/>
        <w:rPr>
          <w:rFonts w:ascii="Arial"/>
          <w:sz w:val="16"/>
        </w:rPr>
        <w:sectPr w:rsidR="002B3004">
          <w:pgSz w:w="12240" w:h="15840"/>
          <w:pgMar w:top="1500" w:right="1720" w:bottom="280" w:left="1720" w:header="720" w:footer="720" w:gutter="0"/>
          <w:cols w:space="720"/>
        </w:sectPr>
      </w:pPr>
    </w:p>
    <w:p w:rsidR="002B3004" w:rsidRDefault="002B3004">
      <w:pPr>
        <w:pStyle w:val="BodyText"/>
        <w:rPr>
          <w:sz w:val="20"/>
        </w:rPr>
      </w:pPr>
    </w:p>
    <w:p w:rsidR="002B3004" w:rsidRDefault="002B3004">
      <w:pPr>
        <w:pStyle w:val="BodyText"/>
        <w:rPr>
          <w:sz w:val="20"/>
        </w:rPr>
      </w:pPr>
    </w:p>
    <w:p w:rsidR="002B3004" w:rsidRDefault="002B3004">
      <w:pPr>
        <w:pStyle w:val="BodyText"/>
        <w:spacing w:before="9"/>
        <w:rPr>
          <w:sz w:val="26"/>
        </w:rPr>
      </w:pPr>
    </w:p>
    <w:p w:rsidR="002B3004" w:rsidRDefault="00575AEE">
      <w:pPr>
        <w:pStyle w:val="Heading8"/>
        <w:spacing w:before="100"/>
        <w:ind w:left="833"/>
      </w:pPr>
      <w:r>
        <w:rPr>
          <w:rFonts w:ascii="Times New Roman"/>
          <w:b w:val="0"/>
          <w:color w:val="FFC000"/>
          <w:spacing w:val="-60"/>
          <w:u w:val="thick" w:color="FFC000"/>
        </w:rPr>
        <w:t xml:space="preserve"> </w:t>
      </w:r>
      <w:r>
        <w:rPr>
          <w:color w:val="FFC000"/>
          <w:u w:val="thick" w:color="FFC000"/>
        </w:rPr>
        <w:t>Your Registered Manager</w:t>
      </w:r>
    </w:p>
    <w:p w:rsidR="002B3004" w:rsidRDefault="00575AEE" w:rsidP="00637314">
      <w:pPr>
        <w:pStyle w:val="BodyText"/>
        <w:spacing w:before="183" w:line="184" w:lineRule="auto"/>
        <w:ind w:left="834" w:right="1217"/>
      </w:pPr>
      <w:r>
        <w:rPr>
          <w:color w:val="4D4D4D"/>
        </w:rPr>
        <w:t xml:space="preserve">Your Registered Manager is </w:t>
      </w:r>
      <w:r w:rsidR="00637314">
        <w:rPr>
          <w:color w:val="4D4D4D"/>
        </w:rPr>
        <w:t>Sarah-Jayne Garbett. Sarah-Jayne</w:t>
      </w:r>
      <w:r>
        <w:rPr>
          <w:color w:val="4D4D4D"/>
        </w:rPr>
        <w:t xml:space="preserve"> has worked for a long time in </w:t>
      </w:r>
      <w:r w:rsidR="00637314">
        <w:rPr>
          <w:color w:val="4D4D4D"/>
        </w:rPr>
        <w:t xml:space="preserve">different </w:t>
      </w:r>
      <w:r>
        <w:rPr>
          <w:color w:val="4D4D4D"/>
        </w:rPr>
        <w:t>care</w:t>
      </w:r>
      <w:r w:rsidR="00637314">
        <w:rPr>
          <w:color w:val="4D4D4D"/>
        </w:rPr>
        <w:t xml:space="preserve"> settings, </w:t>
      </w:r>
      <w:r>
        <w:rPr>
          <w:color w:val="4D4D4D"/>
        </w:rPr>
        <w:t>and at all l</w:t>
      </w:r>
      <w:r>
        <w:rPr>
          <w:color w:val="4D4D4D"/>
        </w:rPr>
        <w:t>evels</w:t>
      </w:r>
      <w:r w:rsidR="00637314">
        <w:rPr>
          <w:color w:val="4D4D4D"/>
        </w:rPr>
        <w:t xml:space="preserve"> </w:t>
      </w:r>
      <w:r>
        <w:rPr>
          <w:color w:val="4D4D4D"/>
        </w:rPr>
        <w:t>from care / support worker to</w:t>
      </w:r>
      <w:r w:rsidR="00637314">
        <w:t xml:space="preserve"> </w:t>
      </w:r>
      <w:r>
        <w:rPr>
          <w:color w:val="4D4D4D"/>
        </w:rPr>
        <w:t>Manager. She loves learning about the work with young people and has done a lot of training, she feels you never stop learn</w:t>
      </w:r>
      <w:r>
        <w:rPr>
          <w:color w:val="4D4D4D"/>
        </w:rPr>
        <w:t xml:space="preserve">ing! Young people and her team feel that </w:t>
      </w:r>
      <w:r w:rsidR="00637314">
        <w:rPr>
          <w:color w:val="4D4D4D"/>
        </w:rPr>
        <w:t xml:space="preserve">Sarah-Jayne </w:t>
      </w:r>
      <w:r>
        <w:rPr>
          <w:color w:val="4D4D4D"/>
        </w:rPr>
        <w:t>is very ap</w:t>
      </w:r>
      <w:r>
        <w:rPr>
          <w:color w:val="4D4D4D"/>
        </w:rPr>
        <w:t>proachable, takes the time to explai</w:t>
      </w:r>
      <w:r>
        <w:rPr>
          <w:color w:val="4D4D4D"/>
        </w:rPr>
        <w:t>n and to listen, and is re</w:t>
      </w:r>
      <w:r>
        <w:rPr>
          <w:color w:val="4D4D4D"/>
        </w:rPr>
        <w:t xml:space="preserve">ally good at organising and </w:t>
      </w:r>
      <w:bookmarkStart w:id="0" w:name="_GoBack"/>
      <w:bookmarkEnd w:id="0"/>
      <w:r>
        <w:rPr>
          <w:color w:val="4D4D4D"/>
        </w:rPr>
        <w:t>planning for the placement.</w:t>
      </w:r>
    </w:p>
    <w:p w:rsidR="002B3004" w:rsidRDefault="002B3004">
      <w:pPr>
        <w:pStyle w:val="BodyText"/>
        <w:spacing w:before="8"/>
        <w:rPr>
          <w:sz w:val="43"/>
        </w:rPr>
      </w:pPr>
    </w:p>
    <w:p w:rsidR="002B3004" w:rsidRDefault="00575AEE">
      <w:pPr>
        <w:pStyle w:val="Heading2"/>
        <w:spacing w:before="1"/>
        <w:ind w:left="833"/>
        <w:rPr>
          <w:u w:val="none"/>
        </w:rPr>
      </w:pPr>
      <w:r>
        <w:rPr>
          <w:rFonts w:ascii="Times New Roman"/>
          <w:b w:val="0"/>
          <w:color w:val="FFC000"/>
          <w:spacing w:val="-90"/>
          <w:u w:val="none"/>
        </w:rPr>
        <w:t xml:space="preserve"> </w:t>
      </w:r>
      <w:r>
        <w:rPr>
          <w:color w:val="FFC000"/>
          <w:u w:val="thick" w:color="FFC000"/>
        </w:rPr>
        <w:t>Your Key Worker</w:t>
      </w:r>
    </w:p>
    <w:p w:rsidR="002B3004" w:rsidRDefault="002B3004">
      <w:pPr>
        <w:pStyle w:val="BodyText"/>
        <w:rPr>
          <w:b/>
          <w:sz w:val="20"/>
        </w:rPr>
      </w:pPr>
    </w:p>
    <w:p w:rsidR="002B3004" w:rsidRDefault="002B3004">
      <w:pPr>
        <w:pStyle w:val="BodyText"/>
        <w:spacing w:before="5"/>
        <w:rPr>
          <w:b/>
          <w:sz w:val="17"/>
        </w:rPr>
      </w:pPr>
    </w:p>
    <w:p w:rsidR="002B3004" w:rsidRDefault="00575AEE">
      <w:pPr>
        <w:pStyle w:val="BodyText"/>
        <w:spacing w:before="161" w:line="184" w:lineRule="auto"/>
        <w:ind w:left="834" w:right="975"/>
      </w:pPr>
      <w:r>
        <w:rPr>
          <w:color w:val="4D4D4D"/>
        </w:rPr>
        <w:t xml:space="preserve">Your key worker is an experienced member of staff who has done some additional training to enable them to work </w:t>
      </w:r>
      <w:proofErr w:type="spellStart"/>
      <w:r>
        <w:rPr>
          <w:color w:val="4D4D4D"/>
        </w:rPr>
        <w:t>effec</w:t>
      </w:r>
      <w:proofErr w:type="spellEnd"/>
      <w:r>
        <w:rPr>
          <w:color w:val="4D4D4D"/>
        </w:rPr>
        <w:t xml:space="preserve">- </w:t>
      </w:r>
      <w:proofErr w:type="spellStart"/>
      <w:r>
        <w:rPr>
          <w:color w:val="4D4D4D"/>
        </w:rPr>
        <w:t>tively</w:t>
      </w:r>
      <w:proofErr w:type="spellEnd"/>
      <w:r>
        <w:rPr>
          <w:color w:val="4D4D4D"/>
        </w:rPr>
        <w:t xml:space="preserve"> with you and take responsib</w:t>
      </w:r>
      <w:r>
        <w:rPr>
          <w:color w:val="4D4D4D"/>
        </w:rPr>
        <w:t>ility for the delivery of your care. Your co-worker is a less senior, but still well-trained,</w:t>
      </w:r>
    </w:p>
    <w:p w:rsidR="002B3004" w:rsidRDefault="00575AEE">
      <w:pPr>
        <w:pStyle w:val="BodyText"/>
        <w:spacing w:before="2" w:line="184" w:lineRule="auto"/>
        <w:ind w:left="834" w:right="1302"/>
        <w:jc w:val="both"/>
      </w:pPr>
      <w:r>
        <w:rPr>
          <w:color w:val="4D4D4D"/>
        </w:rPr>
        <w:t>member of staff, who often works different shifts to your key worker and assists them in their key work duties.</w:t>
      </w:r>
      <w:r>
        <w:rPr>
          <w:color w:val="4D4D4D"/>
          <w:spacing w:val="-29"/>
        </w:rPr>
        <w:t xml:space="preserve"> </w:t>
      </w:r>
      <w:r>
        <w:rPr>
          <w:color w:val="4D4D4D"/>
        </w:rPr>
        <w:t>Their names are listed in your Young Person’s</w:t>
      </w:r>
      <w:r>
        <w:rPr>
          <w:color w:val="4D4D4D"/>
          <w:spacing w:val="-7"/>
        </w:rPr>
        <w:t xml:space="preserve"> </w:t>
      </w:r>
      <w:r>
        <w:rPr>
          <w:color w:val="4D4D4D"/>
        </w:rPr>
        <w:t>Guide.</w:t>
      </w:r>
    </w:p>
    <w:p w:rsidR="002B3004" w:rsidRDefault="002B3004">
      <w:pPr>
        <w:spacing w:line="184" w:lineRule="auto"/>
        <w:jc w:val="both"/>
        <w:sectPr w:rsidR="002B3004">
          <w:pgSz w:w="12240" w:h="15840"/>
          <w:pgMar w:top="1500" w:right="1720" w:bottom="280" w:left="1720" w:header="720" w:footer="720" w:gutter="0"/>
          <w:cols w:space="720"/>
        </w:sectPr>
      </w:pPr>
    </w:p>
    <w:p w:rsidR="002B3004" w:rsidRDefault="002B3004">
      <w:pPr>
        <w:pStyle w:val="BodyText"/>
        <w:rPr>
          <w:sz w:val="20"/>
        </w:rPr>
      </w:pPr>
    </w:p>
    <w:p w:rsidR="002B3004" w:rsidRDefault="002B3004">
      <w:pPr>
        <w:pStyle w:val="BodyText"/>
        <w:rPr>
          <w:sz w:val="20"/>
        </w:rPr>
      </w:pPr>
    </w:p>
    <w:p w:rsidR="002B3004" w:rsidRDefault="002B3004">
      <w:pPr>
        <w:pStyle w:val="BodyText"/>
        <w:spacing w:before="3"/>
        <w:rPr>
          <w:sz w:val="19"/>
        </w:rPr>
      </w:pPr>
    </w:p>
    <w:p w:rsidR="002B3004" w:rsidRDefault="00575AEE">
      <w:pPr>
        <w:pStyle w:val="Heading2"/>
        <w:spacing w:before="101" w:line="444" w:lineRule="exact"/>
        <w:ind w:left="780"/>
        <w:rPr>
          <w:u w:val="none"/>
        </w:rPr>
      </w:pPr>
      <w:r>
        <w:rPr>
          <w:rFonts w:ascii="Times New Roman"/>
          <w:b w:val="0"/>
          <w:color w:val="FFC000"/>
          <w:spacing w:val="-90"/>
          <w:u w:val="none"/>
        </w:rPr>
        <w:t xml:space="preserve"> </w:t>
      </w:r>
      <w:r>
        <w:rPr>
          <w:color w:val="FFC000"/>
          <w:u w:val="thick" w:color="FFC000"/>
        </w:rPr>
        <w:t>Main Key Work Duties: Your Key</w:t>
      </w:r>
    </w:p>
    <w:p w:rsidR="002B3004" w:rsidRDefault="00575AEE">
      <w:pPr>
        <w:spacing w:line="444" w:lineRule="exact"/>
        <w:ind w:left="780"/>
        <w:rPr>
          <w:b/>
          <w:sz w:val="36"/>
        </w:rPr>
      </w:pPr>
      <w:r>
        <w:rPr>
          <w:rFonts w:ascii="Times New Roman"/>
          <w:color w:val="FFC000"/>
          <w:spacing w:val="-90"/>
          <w:sz w:val="36"/>
          <w:u w:val="thick" w:color="FFC000"/>
        </w:rPr>
        <w:t xml:space="preserve"> </w:t>
      </w:r>
      <w:r>
        <w:rPr>
          <w:b/>
          <w:color w:val="FFC000"/>
          <w:sz w:val="36"/>
          <w:u w:val="thick" w:color="FFC000"/>
        </w:rPr>
        <w:t>Worker is responsible for:</w:t>
      </w:r>
    </w:p>
    <w:p w:rsidR="002B3004" w:rsidRDefault="002B3004">
      <w:pPr>
        <w:pStyle w:val="BodyText"/>
        <w:rPr>
          <w:b/>
          <w:sz w:val="20"/>
        </w:rPr>
      </w:pPr>
    </w:p>
    <w:p w:rsidR="002B3004" w:rsidRDefault="002B3004">
      <w:pPr>
        <w:pStyle w:val="BodyText"/>
        <w:spacing w:before="4"/>
        <w:rPr>
          <w:b/>
          <w:sz w:val="14"/>
        </w:rPr>
      </w:pPr>
    </w:p>
    <w:p w:rsidR="002B3004" w:rsidRDefault="00575AEE">
      <w:pPr>
        <w:pStyle w:val="ListParagraph"/>
        <w:numPr>
          <w:ilvl w:val="0"/>
          <w:numId w:val="5"/>
        </w:numPr>
        <w:tabs>
          <w:tab w:val="left" w:pos="1141"/>
          <w:tab w:val="left" w:pos="1142"/>
        </w:tabs>
        <w:spacing w:before="161" w:line="184" w:lineRule="auto"/>
        <w:ind w:left="1141" w:right="1384"/>
        <w:rPr>
          <w:sz w:val="24"/>
        </w:rPr>
      </w:pPr>
      <w:r>
        <w:rPr>
          <w:color w:val="4D4D4D"/>
          <w:sz w:val="24"/>
        </w:rPr>
        <w:t>Your admission: making sure you arrive at the</w:t>
      </w:r>
      <w:r>
        <w:rPr>
          <w:color w:val="4D4D4D"/>
          <w:spacing w:val="-19"/>
          <w:sz w:val="24"/>
        </w:rPr>
        <w:t xml:space="preserve"> </w:t>
      </w:r>
      <w:r>
        <w:rPr>
          <w:color w:val="4D4D4D"/>
          <w:sz w:val="24"/>
        </w:rPr>
        <w:t>placement safely and settle in as quickly as</w:t>
      </w:r>
      <w:r>
        <w:rPr>
          <w:color w:val="4D4D4D"/>
          <w:spacing w:val="-5"/>
          <w:sz w:val="24"/>
        </w:rPr>
        <w:t xml:space="preserve"> </w:t>
      </w:r>
      <w:r>
        <w:rPr>
          <w:color w:val="4D4D4D"/>
          <w:sz w:val="24"/>
        </w:rPr>
        <w:t>possible</w:t>
      </w:r>
    </w:p>
    <w:p w:rsidR="002B3004" w:rsidRDefault="00575AEE">
      <w:pPr>
        <w:pStyle w:val="ListParagraph"/>
        <w:numPr>
          <w:ilvl w:val="0"/>
          <w:numId w:val="5"/>
        </w:numPr>
        <w:tabs>
          <w:tab w:val="left" w:pos="1142"/>
        </w:tabs>
        <w:spacing w:before="203" w:line="184" w:lineRule="auto"/>
        <w:ind w:left="1141" w:right="1008"/>
        <w:jc w:val="both"/>
        <w:rPr>
          <w:sz w:val="24"/>
        </w:rPr>
      </w:pPr>
      <w:r>
        <w:rPr>
          <w:color w:val="4D4D4D"/>
          <w:sz w:val="24"/>
        </w:rPr>
        <w:t xml:space="preserve">Your risk assessment and management plans: these are the assessments and plans that ensure that all staff are aware of your particular needs and work well together in support- </w:t>
      </w:r>
      <w:proofErr w:type="spellStart"/>
      <w:r>
        <w:rPr>
          <w:color w:val="4D4D4D"/>
          <w:sz w:val="24"/>
        </w:rPr>
        <w:t>ing</w:t>
      </w:r>
      <w:proofErr w:type="spellEnd"/>
      <w:r>
        <w:rPr>
          <w:color w:val="4D4D4D"/>
          <w:sz w:val="24"/>
        </w:rPr>
        <w:t xml:space="preserve"> you. You will have a big part in these plans with your key worker</w:t>
      </w:r>
    </w:p>
    <w:p w:rsidR="002B3004" w:rsidRDefault="00575AEE">
      <w:pPr>
        <w:pStyle w:val="ListParagraph"/>
        <w:numPr>
          <w:ilvl w:val="0"/>
          <w:numId w:val="5"/>
        </w:numPr>
        <w:tabs>
          <w:tab w:val="left" w:pos="1141"/>
          <w:tab w:val="left" w:pos="1142"/>
        </w:tabs>
        <w:spacing w:before="142" w:line="296" w:lineRule="exact"/>
        <w:ind w:left="1141"/>
        <w:rPr>
          <w:sz w:val="24"/>
        </w:rPr>
      </w:pPr>
      <w:r>
        <w:rPr>
          <w:color w:val="4D4D4D"/>
          <w:sz w:val="24"/>
        </w:rPr>
        <w:t>Your weekl</w:t>
      </w:r>
      <w:r>
        <w:rPr>
          <w:color w:val="4D4D4D"/>
          <w:sz w:val="24"/>
        </w:rPr>
        <w:t>y key work 1:1 session: this session will focus</w:t>
      </w:r>
      <w:r>
        <w:rPr>
          <w:color w:val="4D4D4D"/>
          <w:spacing w:val="-14"/>
          <w:sz w:val="24"/>
        </w:rPr>
        <w:t xml:space="preserve"> </w:t>
      </w:r>
      <w:r>
        <w:rPr>
          <w:color w:val="4D4D4D"/>
          <w:sz w:val="24"/>
        </w:rPr>
        <w:t>on</w:t>
      </w:r>
    </w:p>
    <w:p w:rsidR="002B3004" w:rsidRDefault="00575AEE">
      <w:pPr>
        <w:pStyle w:val="BodyText"/>
        <w:spacing w:before="22" w:line="184" w:lineRule="auto"/>
        <w:ind w:left="1141" w:right="839"/>
      </w:pPr>
      <w:r>
        <w:rPr>
          <w:color w:val="4D4D4D"/>
        </w:rPr>
        <w:t>your needs as they arise, and will help you with any problems you might have</w:t>
      </w:r>
    </w:p>
    <w:p w:rsidR="002B3004" w:rsidRDefault="00575AEE">
      <w:pPr>
        <w:pStyle w:val="ListParagraph"/>
        <w:numPr>
          <w:ilvl w:val="0"/>
          <w:numId w:val="5"/>
        </w:numPr>
        <w:tabs>
          <w:tab w:val="left" w:pos="1141"/>
          <w:tab w:val="left" w:pos="1142"/>
        </w:tabs>
        <w:spacing w:before="200" w:line="184" w:lineRule="auto"/>
        <w:ind w:left="1141" w:right="1014"/>
        <w:rPr>
          <w:sz w:val="24"/>
        </w:rPr>
      </w:pPr>
      <w:r>
        <w:rPr>
          <w:color w:val="4D4D4D"/>
          <w:sz w:val="24"/>
        </w:rPr>
        <w:t>Your reports: your key worker will write all your reports, which include a weekly Progress Summary and your LAC</w:t>
      </w:r>
      <w:r>
        <w:rPr>
          <w:color w:val="4D4D4D"/>
          <w:spacing w:val="-21"/>
          <w:sz w:val="24"/>
        </w:rPr>
        <w:t xml:space="preserve"> </w:t>
      </w:r>
      <w:r>
        <w:rPr>
          <w:color w:val="4D4D4D"/>
          <w:sz w:val="24"/>
        </w:rPr>
        <w:t>Re- view Reports</w:t>
      </w:r>
      <w:r>
        <w:rPr>
          <w:color w:val="4D4D4D"/>
          <w:sz w:val="24"/>
        </w:rPr>
        <w:t>, which you will contribute to and which go</w:t>
      </w:r>
      <w:r>
        <w:rPr>
          <w:color w:val="4D4D4D"/>
          <w:spacing w:val="-18"/>
          <w:sz w:val="24"/>
        </w:rPr>
        <w:t xml:space="preserve"> </w:t>
      </w:r>
      <w:r>
        <w:rPr>
          <w:color w:val="4D4D4D"/>
          <w:sz w:val="24"/>
        </w:rPr>
        <w:t>to</w:t>
      </w:r>
    </w:p>
    <w:p w:rsidR="002B3004" w:rsidRDefault="00575AEE">
      <w:pPr>
        <w:pStyle w:val="BodyText"/>
        <w:spacing w:before="3" w:line="184" w:lineRule="auto"/>
        <w:ind w:left="1141" w:right="905"/>
      </w:pPr>
      <w:r>
        <w:rPr>
          <w:color w:val="4D4D4D"/>
        </w:rPr>
        <w:t xml:space="preserve">your social worker and other involved people and profession- </w:t>
      </w:r>
      <w:proofErr w:type="spellStart"/>
      <w:r>
        <w:rPr>
          <w:color w:val="4D4D4D"/>
        </w:rPr>
        <w:t>als</w:t>
      </w:r>
      <w:proofErr w:type="spellEnd"/>
      <w:r>
        <w:rPr>
          <w:color w:val="4D4D4D"/>
        </w:rPr>
        <w:t>. Your key worker will also send your assessment and plans to your social worker, and verbally communicate your progress to any person</w:t>
      </w:r>
      <w:r>
        <w:rPr>
          <w:color w:val="4D4D4D"/>
          <w:spacing w:val="-2"/>
        </w:rPr>
        <w:t xml:space="preserve"> </w:t>
      </w:r>
      <w:r>
        <w:rPr>
          <w:color w:val="4D4D4D"/>
        </w:rPr>
        <w:t>identified</w:t>
      </w:r>
    </w:p>
    <w:p w:rsidR="002B3004" w:rsidRDefault="00575AEE">
      <w:pPr>
        <w:pStyle w:val="ListParagraph"/>
        <w:numPr>
          <w:ilvl w:val="0"/>
          <w:numId w:val="5"/>
        </w:numPr>
        <w:tabs>
          <w:tab w:val="left" w:pos="1141"/>
          <w:tab w:val="left" w:pos="1142"/>
        </w:tabs>
        <w:spacing w:line="184" w:lineRule="auto"/>
        <w:ind w:left="1141" w:right="1252"/>
        <w:rPr>
          <w:sz w:val="24"/>
        </w:rPr>
      </w:pPr>
      <w:r>
        <w:rPr>
          <w:color w:val="4D4D4D"/>
          <w:sz w:val="24"/>
        </w:rPr>
        <w:t>Your weekly schedule: every week (usually on a</w:t>
      </w:r>
      <w:r>
        <w:rPr>
          <w:color w:val="4D4D4D"/>
          <w:spacing w:val="-16"/>
          <w:sz w:val="24"/>
        </w:rPr>
        <w:t xml:space="preserve"> </w:t>
      </w:r>
      <w:r>
        <w:rPr>
          <w:color w:val="4D4D4D"/>
          <w:sz w:val="24"/>
        </w:rPr>
        <w:t>Thursday) you and your key worker will put together a schedule – a ‘timetable’ – for the following week, which will include all your education, therapeutic and social activities.</w:t>
      </w:r>
      <w:r>
        <w:rPr>
          <w:color w:val="4D4D4D"/>
          <w:spacing w:val="-14"/>
          <w:sz w:val="24"/>
        </w:rPr>
        <w:t xml:space="preserve"> </w:t>
      </w:r>
      <w:r>
        <w:rPr>
          <w:color w:val="4D4D4D"/>
          <w:sz w:val="24"/>
        </w:rPr>
        <w:t>This</w:t>
      </w:r>
    </w:p>
    <w:p w:rsidR="002B3004" w:rsidRDefault="00575AEE">
      <w:pPr>
        <w:pStyle w:val="BodyText"/>
        <w:spacing w:before="5" w:line="184" w:lineRule="auto"/>
        <w:ind w:left="1141" w:right="879"/>
      </w:pPr>
      <w:r>
        <w:rPr>
          <w:color w:val="4D4D4D"/>
        </w:rPr>
        <w:t>schedule will also outlin</w:t>
      </w:r>
      <w:r>
        <w:rPr>
          <w:color w:val="4D4D4D"/>
        </w:rPr>
        <w:t xml:space="preserve">e the expectations for your </w:t>
      </w:r>
      <w:proofErr w:type="spellStart"/>
      <w:r>
        <w:rPr>
          <w:color w:val="4D4D4D"/>
        </w:rPr>
        <w:t>behav</w:t>
      </w:r>
      <w:proofErr w:type="spellEnd"/>
      <w:r>
        <w:rPr>
          <w:color w:val="4D4D4D"/>
        </w:rPr>
        <w:t xml:space="preserve">- </w:t>
      </w:r>
      <w:proofErr w:type="spellStart"/>
      <w:r>
        <w:rPr>
          <w:color w:val="4D4D4D"/>
        </w:rPr>
        <w:t>iour</w:t>
      </w:r>
      <w:proofErr w:type="spellEnd"/>
      <w:r>
        <w:rPr>
          <w:color w:val="4D4D4D"/>
        </w:rPr>
        <w:t xml:space="preserve"> and enable all staff to monitor these in all sessions dur- </w:t>
      </w:r>
      <w:proofErr w:type="spellStart"/>
      <w:r>
        <w:rPr>
          <w:color w:val="4D4D4D"/>
        </w:rPr>
        <w:t>ing</w:t>
      </w:r>
      <w:proofErr w:type="spellEnd"/>
      <w:r>
        <w:rPr>
          <w:color w:val="4D4D4D"/>
        </w:rPr>
        <w:t xml:space="preserve"> the week, and ensure you can achieve any Positive </w:t>
      </w:r>
      <w:proofErr w:type="spellStart"/>
      <w:r>
        <w:rPr>
          <w:color w:val="4D4D4D"/>
        </w:rPr>
        <w:t>Behav</w:t>
      </w:r>
      <w:proofErr w:type="spellEnd"/>
      <w:r>
        <w:rPr>
          <w:color w:val="4D4D4D"/>
        </w:rPr>
        <w:t xml:space="preserve">- </w:t>
      </w:r>
      <w:proofErr w:type="spellStart"/>
      <w:r>
        <w:rPr>
          <w:color w:val="4D4D4D"/>
        </w:rPr>
        <w:t>iour</w:t>
      </w:r>
      <w:proofErr w:type="spellEnd"/>
      <w:r>
        <w:rPr>
          <w:color w:val="4D4D4D"/>
        </w:rPr>
        <w:t xml:space="preserve"> Strategies that you are entitled to</w:t>
      </w:r>
    </w:p>
    <w:p w:rsidR="002B3004" w:rsidRDefault="00575AEE">
      <w:pPr>
        <w:pStyle w:val="ListParagraph"/>
        <w:numPr>
          <w:ilvl w:val="0"/>
          <w:numId w:val="5"/>
        </w:numPr>
        <w:tabs>
          <w:tab w:val="left" w:pos="1142"/>
        </w:tabs>
        <w:spacing w:line="184" w:lineRule="auto"/>
        <w:ind w:left="1141" w:right="1199"/>
        <w:jc w:val="both"/>
        <w:rPr>
          <w:sz w:val="24"/>
        </w:rPr>
      </w:pPr>
      <w:r>
        <w:rPr>
          <w:color w:val="4D4D4D"/>
          <w:sz w:val="24"/>
        </w:rPr>
        <w:t>Your key worker is generally responsible for your day-t</w:t>
      </w:r>
      <w:r>
        <w:rPr>
          <w:color w:val="4D4D4D"/>
          <w:sz w:val="24"/>
        </w:rPr>
        <w:t>o- day care, with the support of their own supervisor,</w:t>
      </w:r>
      <w:r>
        <w:rPr>
          <w:color w:val="4D4D4D"/>
          <w:spacing w:val="-29"/>
          <w:sz w:val="24"/>
        </w:rPr>
        <w:t xml:space="preserve"> </w:t>
      </w:r>
      <w:r>
        <w:rPr>
          <w:color w:val="4D4D4D"/>
          <w:sz w:val="24"/>
        </w:rPr>
        <w:t xml:space="preserve">Regis- </w:t>
      </w:r>
      <w:proofErr w:type="spellStart"/>
      <w:r>
        <w:rPr>
          <w:color w:val="4D4D4D"/>
          <w:sz w:val="24"/>
        </w:rPr>
        <w:t>tered</w:t>
      </w:r>
      <w:proofErr w:type="spellEnd"/>
      <w:r>
        <w:rPr>
          <w:color w:val="4D4D4D"/>
          <w:sz w:val="24"/>
        </w:rPr>
        <w:t xml:space="preserve"> Manager and senior therapeutic</w:t>
      </w:r>
      <w:r>
        <w:rPr>
          <w:color w:val="4D4D4D"/>
          <w:spacing w:val="-11"/>
          <w:sz w:val="24"/>
        </w:rPr>
        <w:t xml:space="preserve"> </w:t>
      </w:r>
      <w:r>
        <w:rPr>
          <w:color w:val="4D4D4D"/>
          <w:sz w:val="24"/>
        </w:rPr>
        <w:t>professionals</w:t>
      </w:r>
    </w:p>
    <w:p w:rsidR="002B3004" w:rsidRDefault="002B3004">
      <w:pPr>
        <w:spacing w:line="184" w:lineRule="auto"/>
        <w:jc w:val="both"/>
        <w:rPr>
          <w:sz w:val="24"/>
        </w:rPr>
        <w:sectPr w:rsidR="002B3004">
          <w:pgSz w:w="12240" w:h="15840"/>
          <w:pgMar w:top="1500" w:right="1720" w:bottom="280" w:left="1720" w:header="720" w:footer="720" w:gutter="0"/>
          <w:cols w:space="720"/>
        </w:sectPr>
      </w:pPr>
    </w:p>
    <w:p w:rsidR="002B3004" w:rsidRDefault="002B3004">
      <w:pPr>
        <w:pStyle w:val="BodyText"/>
        <w:rPr>
          <w:sz w:val="20"/>
        </w:rPr>
      </w:pPr>
    </w:p>
    <w:p w:rsidR="002B3004" w:rsidRDefault="002B3004">
      <w:pPr>
        <w:pStyle w:val="BodyText"/>
        <w:rPr>
          <w:sz w:val="20"/>
        </w:rPr>
      </w:pPr>
    </w:p>
    <w:p w:rsidR="002B3004" w:rsidRDefault="002B3004">
      <w:pPr>
        <w:pStyle w:val="BodyText"/>
        <w:spacing w:before="9"/>
        <w:rPr>
          <w:sz w:val="27"/>
        </w:rPr>
      </w:pPr>
    </w:p>
    <w:p w:rsidR="002B3004" w:rsidRDefault="00575AEE">
      <w:pPr>
        <w:pStyle w:val="Heading2"/>
        <w:spacing w:before="101"/>
        <w:ind w:left="896"/>
        <w:rPr>
          <w:u w:val="none"/>
        </w:rPr>
      </w:pPr>
      <w:r>
        <w:rPr>
          <w:rFonts w:ascii="Times New Roman"/>
          <w:b w:val="0"/>
          <w:color w:val="FFC000"/>
          <w:spacing w:val="-90"/>
          <w:u w:val="none"/>
        </w:rPr>
        <w:t xml:space="preserve"> </w:t>
      </w:r>
      <w:r>
        <w:rPr>
          <w:color w:val="FFC000"/>
          <w:u w:val="thick" w:color="FFC000"/>
        </w:rPr>
        <w:t>Your Care Team / Staffing support</w:t>
      </w:r>
    </w:p>
    <w:p w:rsidR="002B3004" w:rsidRDefault="002B3004">
      <w:pPr>
        <w:pStyle w:val="BodyText"/>
        <w:rPr>
          <w:b/>
          <w:sz w:val="20"/>
        </w:rPr>
      </w:pPr>
    </w:p>
    <w:p w:rsidR="002B3004" w:rsidRDefault="002B3004">
      <w:pPr>
        <w:pStyle w:val="BodyText"/>
        <w:spacing w:before="4"/>
        <w:rPr>
          <w:b/>
          <w:sz w:val="14"/>
        </w:rPr>
      </w:pPr>
    </w:p>
    <w:p w:rsidR="002B3004" w:rsidRDefault="00575AEE">
      <w:pPr>
        <w:pStyle w:val="BodyText"/>
        <w:spacing w:before="161" w:line="184" w:lineRule="auto"/>
        <w:ind w:left="896" w:right="1225"/>
      </w:pPr>
      <w:r>
        <w:rPr>
          <w:color w:val="4D4D4D"/>
        </w:rPr>
        <w:t>The placement usually operates with 1:1 staff care and sup- port every day. That means, if th</w:t>
      </w:r>
      <w:r>
        <w:rPr>
          <w:color w:val="4D4D4D"/>
        </w:rPr>
        <w:t>ere are 3 young people in the placement, there will be 3 members of staff on duty.</w:t>
      </w:r>
    </w:p>
    <w:p w:rsidR="002B3004" w:rsidRDefault="00575AEE">
      <w:pPr>
        <w:pStyle w:val="BodyText"/>
        <w:spacing w:before="3" w:line="184" w:lineRule="auto"/>
        <w:ind w:left="896" w:right="983"/>
      </w:pPr>
      <w:r>
        <w:rPr>
          <w:color w:val="4D4D4D"/>
        </w:rPr>
        <w:t>Usually the Registered Manager is extra to these staff, but sometimes the RM might be part of the team, or other times they might be working elsewhere in the company dependi</w:t>
      </w:r>
      <w:r>
        <w:rPr>
          <w:color w:val="4D4D4D"/>
        </w:rPr>
        <w:t>ng on the needs of the placement and additional work they might have to do (like attend meetings or do staff interviews).</w:t>
      </w:r>
      <w:r>
        <w:rPr>
          <w:color w:val="4D4D4D"/>
          <w:spacing w:val="-22"/>
        </w:rPr>
        <w:t xml:space="preserve"> </w:t>
      </w:r>
      <w:r>
        <w:rPr>
          <w:color w:val="4D4D4D"/>
        </w:rPr>
        <w:t>On</w:t>
      </w:r>
    </w:p>
    <w:p w:rsidR="002B3004" w:rsidRDefault="00575AEE">
      <w:pPr>
        <w:pStyle w:val="BodyText"/>
        <w:spacing w:before="2" w:line="184" w:lineRule="auto"/>
        <w:ind w:left="896" w:right="988"/>
      </w:pPr>
      <w:r>
        <w:rPr>
          <w:color w:val="4D4D4D"/>
        </w:rPr>
        <w:t xml:space="preserve">every shift there will be a team of staff, that might include Residential Support Workers (RSW’s), a Team Leader, </w:t>
      </w:r>
      <w:proofErr w:type="spellStart"/>
      <w:r>
        <w:rPr>
          <w:color w:val="4D4D4D"/>
        </w:rPr>
        <w:t>Depu</w:t>
      </w:r>
      <w:proofErr w:type="spellEnd"/>
      <w:r>
        <w:rPr>
          <w:color w:val="4D4D4D"/>
        </w:rPr>
        <w:t>- ty Manager or the Registered Manager. One member of staff will be the shift coordinator, whose job it will be to take</w:t>
      </w:r>
    </w:p>
    <w:p w:rsidR="002B3004" w:rsidRDefault="00575AEE">
      <w:pPr>
        <w:pStyle w:val="BodyText"/>
        <w:spacing w:before="2" w:line="184" w:lineRule="auto"/>
        <w:ind w:left="896" w:right="1332"/>
      </w:pPr>
      <w:r>
        <w:rPr>
          <w:color w:val="4D4D4D"/>
        </w:rPr>
        <w:t>charge of the shif</w:t>
      </w:r>
      <w:r>
        <w:rPr>
          <w:color w:val="4D4D4D"/>
        </w:rPr>
        <w:t>t and make sure everything is organised. Another one of the staff will be your own allocated staff member for the shift, and they will tell you who that is at</w:t>
      </w:r>
    </w:p>
    <w:p w:rsidR="002B3004" w:rsidRDefault="00575AEE">
      <w:pPr>
        <w:pStyle w:val="BodyText"/>
        <w:spacing w:before="2" w:line="184" w:lineRule="auto"/>
        <w:ind w:left="896" w:right="1184"/>
      </w:pPr>
      <w:r>
        <w:rPr>
          <w:color w:val="4D4D4D"/>
        </w:rPr>
        <w:t xml:space="preserve">the start of their shift. If your key or co-worker is on </w:t>
      </w:r>
      <w:proofErr w:type="gramStart"/>
      <w:r>
        <w:rPr>
          <w:color w:val="4D4D4D"/>
        </w:rPr>
        <w:t>duty</w:t>
      </w:r>
      <w:proofErr w:type="gramEnd"/>
      <w:r>
        <w:rPr>
          <w:color w:val="4D4D4D"/>
        </w:rPr>
        <w:t xml:space="preserve"> they will usually be your allocated</w:t>
      </w:r>
      <w:r>
        <w:rPr>
          <w:color w:val="4D4D4D"/>
        </w:rPr>
        <w:t xml:space="preserve"> staff member. Your </w:t>
      </w:r>
      <w:proofErr w:type="spellStart"/>
      <w:r>
        <w:rPr>
          <w:color w:val="4D4D4D"/>
        </w:rPr>
        <w:t>allo</w:t>
      </w:r>
      <w:proofErr w:type="spellEnd"/>
      <w:r>
        <w:rPr>
          <w:color w:val="4D4D4D"/>
        </w:rPr>
        <w:t xml:space="preserve">- </w:t>
      </w:r>
      <w:proofErr w:type="spellStart"/>
      <w:r>
        <w:rPr>
          <w:color w:val="4D4D4D"/>
        </w:rPr>
        <w:t>cated</w:t>
      </w:r>
      <w:proofErr w:type="spellEnd"/>
      <w:r>
        <w:rPr>
          <w:color w:val="4D4D4D"/>
        </w:rPr>
        <w:t xml:space="preserve"> staff member is there to make sure you get the sup- port you need during that day.</w:t>
      </w:r>
    </w:p>
    <w:p w:rsidR="002B3004" w:rsidRDefault="002B3004">
      <w:pPr>
        <w:spacing w:line="184" w:lineRule="auto"/>
        <w:sectPr w:rsidR="002B3004">
          <w:pgSz w:w="12240" w:h="15840"/>
          <w:pgMar w:top="1500" w:right="1720" w:bottom="280" w:left="1720" w:header="720" w:footer="720" w:gutter="0"/>
          <w:cols w:space="720"/>
        </w:sectPr>
      </w:pPr>
    </w:p>
    <w:p w:rsidR="002B3004" w:rsidRDefault="002B3004">
      <w:pPr>
        <w:pStyle w:val="BodyText"/>
        <w:rPr>
          <w:sz w:val="20"/>
        </w:rPr>
      </w:pPr>
    </w:p>
    <w:p w:rsidR="002B3004" w:rsidRDefault="002B3004">
      <w:pPr>
        <w:pStyle w:val="BodyText"/>
        <w:rPr>
          <w:sz w:val="20"/>
        </w:rPr>
      </w:pPr>
    </w:p>
    <w:p w:rsidR="002B3004" w:rsidRDefault="002B3004">
      <w:pPr>
        <w:pStyle w:val="BodyText"/>
        <w:spacing w:before="1"/>
        <w:rPr>
          <w:sz w:val="25"/>
        </w:rPr>
      </w:pPr>
    </w:p>
    <w:p w:rsidR="002B3004" w:rsidRDefault="00575AEE">
      <w:pPr>
        <w:pStyle w:val="Heading2"/>
        <w:spacing w:before="101"/>
        <w:ind w:left="980"/>
        <w:rPr>
          <w:u w:val="none"/>
        </w:rPr>
      </w:pPr>
      <w:r>
        <w:rPr>
          <w:rFonts w:ascii="Times New Roman"/>
          <w:b w:val="0"/>
          <w:color w:val="FFC000"/>
          <w:spacing w:val="-90"/>
          <w:u w:val="none"/>
        </w:rPr>
        <w:t xml:space="preserve"> </w:t>
      </w:r>
      <w:r>
        <w:rPr>
          <w:color w:val="FFC000"/>
          <w:u w:val="thick" w:color="FFC000"/>
        </w:rPr>
        <w:t>Your Records</w:t>
      </w:r>
    </w:p>
    <w:p w:rsidR="002B3004" w:rsidRDefault="002B3004">
      <w:pPr>
        <w:pStyle w:val="BodyText"/>
        <w:rPr>
          <w:b/>
          <w:sz w:val="20"/>
        </w:rPr>
      </w:pPr>
    </w:p>
    <w:p w:rsidR="002B3004" w:rsidRDefault="002B3004">
      <w:pPr>
        <w:pStyle w:val="BodyText"/>
        <w:spacing w:before="8"/>
        <w:rPr>
          <w:b/>
          <w:sz w:val="16"/>
        </w:rPr>
      </w:pPr>
    </w:p>
    <w:p w:rsidR="002B3004" w:rsidRDefault="00575AEE">
      <w:pPr>
        <w:pStyle w:val="Heading6"/>
        <w:spacing w:before="101"/>
      </w:pPr>
      <w:r>
        <w:rPr>
          <w:color w:val="FFC000"/>
        </w:rPr>
        <w:t>Reports About You …</w:t>
      </w:r>
    </w:p>
    <w:p w:rsidR="002B3004" w:rsidRDefault="002B3004">
      <w:pPr>
        <w:pStyle w:val="BodyText"/>
        <w:spacing w:before="10"/>
        <w:rPr>
          <w:b/>
          <w:sz w:val="48"/>
        </w:rPr>
      </w:pPr>
    </w:p>
    <w:p w:rsidR="002B3004" w:rsidRDefault="00575AEE">
      <w:pPr>
        <w:pStyle w:val="BodyText"/>
        <w:spacing w:before="1" w:line="187" w:lineRule="auto"/>
        <w:ind w:left="980" w:right="1134"/>
      </w:pPr>
      <w:r>
        <w:rPr>
          <w:color w:val="4D4D4D"/>
        </w:rPr>
        <w:t>This section describes the different reports that are writ- ten about you, why they are written, to who they get sent</w:t>
      </w:r>
    </w:p>
    <w:p w:rsidR="002B3004" w:rsidRDefault="00575AEE">
      <w:pPr>
        <w:pStyle w:val="BodyText"/>
        <w:spacing w:line="184" w:lineRule="auto"/>
        <w:ind w:left="980" w:right="1314"/>
        <w:jc w:val="both"/>
      </w:pPr>
      <w:r>
        <w:rPr>
          <w:color w:val="4D4D4D"/>
        </w:rPr>
        <w:t>and when. These reports will usually be completed and re- viewed by your key worker, under the supervision and</w:t>
      </w:r>
      <w:r>
        <w:rPr>
          <w:color w:val="4D4D4D"/>
          <w:spacing w:val="-30"/>
        </w:rPr>
        <w:t xml:space="preserve"> </w:t>
      </w:r>
      <w:r>
        <w:rPr>
          <w:color w:val="4D4D4D"/>
        </w:rPr>
        <w:t>sup- port of the management</w:t>
      </w:r>
      <w:r>
        <w:rPr>
          <w:color w:val="4D4D4D"/>
        </w:rPr>
        <w:t xml:space="preserve"> at the</w:t>
      </w:r>
      <w:r>
        <w:rPr>
          <w:color w:val="4D4D4D"/>
          <w:spacing w:val="-7"/>
        </w:rPr>
        <w:t xml:space="preserve"> </w:t>
      </w:r>
      <w:r>
        <w:rPr>
          <w:color w:val="4D4D4D"/>
        </w:rPr>
        <w:t>placement.</w:t>
      </w:r>
    </w:p>
    <w:p w:rsidR="002B3004" w:rsidRDefault="00575AEE">
      <w:pPr>
        <w:pStyle w:val="BodyText"/>
        <w:spacing w:before="199" w:line="184" w:lineRule="auto"/>
        <w:ind w:left="980" w:right="957"/>
      </w:pPr>
      <w:r>
        <w:rPr>
          <w:b/>
          <w:color w:val="FFC000"/>
        </w:rPr>
        <w:t xml:space="preserve">Your Risk Assessment: </w:t>
      </w:r>
      <w:r>
        <w:rPr>
          <w:color w:val="4D4D4D"/>
        </w:rPr>
        <w:t>this assessment is commenced prior to your arrival and continues throughout your stay. You will be encouraged to contribute to it. It is updated (reviewed) regularly, usually every month. The assessment identifies a</w:t>
      </w:r>
      <w:r>
        <w:rPr>
          <w:color w:val="4D4D4D"/>
        </w:rPr>
        <w:t>ny areas that you may require additional support with,</w:t>
      </w:r>
      <w:r>
        <w:rPr>
          <w:color w:val="4D4D4D"/>
          <w:spacing w:val="-36"/>
        </w:rPr>
        <w:t xml:space="preserve"> </w:t>
      </w:r>
      <w:r>
        <w:rPr>
          <w:color w:val="4D4D4D"/>
        </w:rPr>
        <w:t xml:space="preserve">especially issues that might impact on yours or others </w:t>
      </w:r>
      <w:proofErr w:type="gramStart"/>
      <w:r>
        <w:rPr>
          <w:color w:val="4D4D4D"/>
        </w:rPr>
        <w:t>safety, and</w:t>
      </w:r>
      <w:proofErr w:type="gramEnd"/>
      <w:r>
        <w:rPr>
          <w:color w:val="4D4D4D"/>
        </w:rPr>
        <w:t xml:space="preserve"> puts Management Plans in place to help. It is shared mainly</w:t>
      </w:r>
      <w:r>
        <w:rPr>
          <w:color w:val="4D4D4D"/>
          <w:spacing w:val="-16"/>
        </w:rPr>
        <w:t xml:space="preserve"> </w:t>
      </w:r>
      <w:r>
        <w:rPr>
          <w:color w:val="4D4D4D"/>
        </w:rPr>
        <w:t>with</w:t>
      </w:r>
    </w:p>
    <w:p w:rsidR="002B3004" w:rsidRDefault="00575AEE">
      <w:pPr>
        <w:pStyle w:val="BodyText"/>
        <w:spacing w:line="240" w:lineRule="exact"/>
        <w:ind w:left="980"/>
      </w:pPr>
      <w:r>
        <w:rPr>
          <w:color w:val="4D4D4D"/>
        </w:rPr>
        <w:t>your social worker but is sometimes discussed in profession-</w:t>
      </w:r>
    </w:p>
    <w:p w:rsidR="002B3004" w:rsidRDefault="00575AEE">
      <w:pPr>
        <w:pStyle w:val="BodyText"/>
        <w:spacing w:line="259" w:lineRule="exact"/>
        <w:ind w:left="980"/>
      </w:pPr>
      <w:proofErr w:type="spellStart"/>
      <w:r>
        <w:rPr>
          <w:color w:val="4D4D4D"/>
        </w:rPr>
        <w:t>als</w:t>
      </w:r>
      <w:proofErr w:type="spellEnd"/>
      <w:r>
        <w:rPr>
          <w:color w:val="4D4D4D"/>
        </w:rPr>
        <w:t xml:space="preserve"> meetings. You will be informed about these and your</w:t>
      </w:r>
    </w:p>
    <w:p w:rsidR="002B3004" w:rsidRDefault="00575AEE">
      <w:pPr>
        <w:pStyle w:val="BodyText"/>
        <w:spacing w:line="297" w:lineRule="exact"/>
        <w:ind w:left="980"/>
      </w:pPr>
      <w:r>
        <w:rPr>
          <w:color w:val="4D4D4D"/>
        </w:rPr>
        <w:t>agreement will be requested.</w:t>
      </w:r>
    </w:p>
    <w:p w:rsidR="002B3004" w:rsidRDefault="00575AEE">
      <w:pPr>
        <w:pStyle w:val="BodyText"/>
        <w:spacing w:before="182" w:line="184" w:lineRule="auto"/>
        <w:ind w:left="980" w:right="1100"/>
      </w:pPr>
      <w:r>
        <w:rPr>
          <w:b/>
          <w:color w:val="FFC000"/>
        </w:rPr>
        <w:t xml:space="preserve">Your Weekly Progress Report: </w:t>
      </w:r>
      <w:r>
        <w:rPr>
          <w:color w:val="4D4D4D"/>
        </w:rPr>
        <w:t>this is a weekly report completed by your Key Worker and submitted to your social</w:t>
      </w:r>
      <w:r>
        <w:rPr>
          <w:color w:val="4D4D4D"/>
        </w:rPr>
        <w:t xml:space="preserve"> worker. This is also shared with you and includes your views and contributions.</w:t>
      </w:r>
    </w:p>
    <w:p w:rsidR="002B3004" w:rsidRDefault="00575AEE">
      <w:pPr>
        <w:pStyle w:val="BodyText"/>
        <w:spacing w:before="201" w:line="184" w:lineRule="auto"/>
        <w:ind w:left="980" w:right="1115"/>
      </w:pPr>
      <w:r>
        <w:rPr>
          <w:b/>
          <w:color w:val="FFC000"/>
        </w:rPr>
        <w:t xml:space="preserve">Your LAC Review Report: </w:t>
      </w:r>
      <w:r>
        <w:rPr>
          <w:color w:val="4D4D4D"/>
        </w:rPr>
        <w:t xml:space="preserve">this is a special report </w:t>
      </w:r>
      <w:proofErr w:type="spellStart"/>
      <w:r>
        <w:rPr>
          <w:color w:val="4D4D4D"/>
        </w:rPr>
        <w:t>complet</w:t>
      </w:r>
      <w:proofErr w:type="spellEnd"/>
      <w:r>
        <w:rPr>
          <w:color w:val="4D4D4D"/>
        </w:rPr>
        <w:t xml:space="preserve">- ed by your Key Worker, with contributions from others in- </w:t>
      </w:r>
      <w:proofErr w:type="spellStart"/>
      <w:r>
        <w:rPr>
          <w:color w:val="4D4D4D"/>
        </w:rPr>
        <w:t>volved</w:t>
      </w:r>
      <w:proofErr w:type="spellEnd"/>
      <w:r>
        <w:rPr>
          <w:color w:val="4D4D4D"/>
        </w:rPr>
        <w:t xml:space="preserve"> in your care (e.g. therapist if involved), which de-</w:t>
      </w:r>
    </w:p>
    <w:p w:rsidR="002B3004" w:rsidRDefault="00575AEE">
      <w:pPr>
        <w:pStyle w:val="BodyText"/>
        <w:spacing w:before="3" w:line="184" w:lineRule="auto"/>
        <w:ind w:left="980" w:right="1292"/>
        <w:jc w:val="both"/>
      </w:pPr>
      <w:r>
        <w:rPr>
          <w:color w:val="4D4D4D"/>
        </w:rPr>
        <w:t xml:space="preserve">scribes your progress over the period from your last LAC Review (e.g. </w:t>
      </w:r>
      <w:proofErr w:type="gramStart"/>
      <w:r>
        <w:rPr>
          <w:color w:val="4D4D4D"/>
        </w:rPr>
        <w:t>3 or 6 months</w:t>
      </w:r>
      <w:proofErr w:type="gramEnd"/>
      <w:r>
        <w:rPr>
          <w:color w:val="4D4D4D"/>
        </w:rPr>
        <w:t xml:space="preserve"> periods). You will at least have gone through this report with your Key Worker and, often</w:t>
      </w:r>
    </w:p>
    <w:p w:rsidR="002B3004" w:rsidRDefault="00575AEE">
      <w:pPr>
        <w:pStyle w:val="BodyText"/>
        <w:spacing w:line="187" w:lineRule="auto"/>
        <w:ind w:left="980" w:right="839"/>
      </w:pPr>
      <w:proofErr w:type="gramStart"/>
      <w:r>
        <w:rPr>
          <w:color w:val="4D4D4D"/>
        </w:rPr>
        <w:t>times,</w:t>
      </w:r>
      <w:proofErr w:type="gramEnd"/>
      <w:r>
        <w:rPr>
          <w:color w:val="4D4D4D"/>
        </w:rPr>
        <w:t xml:space="preserve"> contributed directly to it yourself. It is sent to your Independent Review</w:t>
      </w:r>
      <w:r>
        <w:rPr>
          <w:color w:val="4D4D4D"/>
        </w:rPr>
        <w:t>ing Officer (IRO) and they may circulate it to other professionals involved in your care.</w:t>
      </w:r>
    </w:p>
    <w:p w:rsidR="002B3004" w:rsidRDefault="002B3004">
      <w:pPr>
        <w:spacing w:line="187" w:lineRule="auto"/>
        <w:sectPr w:rsidR="002B3004">
          <w:pgSz w:w="12240" w:h="15840"/>
          <w:pgMar w:top="1500" w:right="1720" w:bottom="280" w:left="1720" w:header="720" w:footer="720" w:gutter="0"/>
          <w:cols w:space="720"/>
        </w:sectPr>
      </w:pPr>
    </w:p>
    <w:p w:rsidR="002B3004" w:rsidRDefault="002B3004">
      <w:pPr>
        <w:pStyle w:val="BodyText"/>
        <w:rPr>
          <w:sz w:val="20"/>
        </w:rPr>
      </w:pPr>
    </w:p>
    <w:p w:rsidR="002B3004" w:rsidRDefault="002B3004">
      <w:pPr>
        <w:pStyle w:val="BodyText"/>
        <w:rPr>
          <w:sz w:val="20"/>
        </w:rPr>
      </w:pPr>
    </w:p>
    <w:p w:rsidR="002B3004" w:rsidRDefault="002B3004">
      <w:pPr>
        <w:pStyle w:val="BodyText"/>
        <w:spacing w:before="1"/>
        <w:rPr>
          <w:sz w:val="25"/>
        </w:rPr>
      </w:pPr>
    </w:p>
    <w:p w:rsidR="002B3004" w:rsidRDefault="00575AEE">
      <w:pPr>
        <w:pStyle w:val="Heading2"/>
        <w:spacing w:before="101"/>
        <w:rPr>
          <w:u w:val="none"/>
        </w:rPr>
      </w:pPr>
      <w:r>
        <w:rPr>
          <w:color w:val="FFC000"/>
          <w:u w:val="none"/>
        </w:rPr>
        <w:t>Other written accounts …</w:t>
      </w:r>
    </w:p>
    <w:p w:rsidR="002B3004" w:rsidRDefault="002B3004">
      <w:pPr>
        <w:pStyle w:val="BodyText"/>
        <w:spacing w:before="8"/>
        <w:rPr>
          <w:b/>
          <w:sz w:val="44"/>
        </w:rPr>
      </w:pPr>
    </w:p>
    <w:p w:rsidR="002B3004" w:rsidRDefault="00575AEE">
      <w:pPr>
        <w:pStyle w:val="ListParagraph"/>
        <w:numPr>
          <w:ilvl w:val="1"/>
          <w:numId w:val="5"/>
        </w:numPr>
        <w:tabs>
          <w:tab w:val="left" w:pos="1342"/>
          <w:tab w:val="left" w:pos="1343"/>
        </w:tabs>
        <w:spacing w:before="0" w:line="296" w:lineRule="exact"/>
        <w:rPr>
          <w:rFonts w:ascii="Arial"/>
          <w:color w:val="4D4D4D"/>
          <w:sz w:val="16"/>
        </w:rPr>
      </w:pPr>
      <w:r>
        <w:rPr>
          <w:b/>
          <w:color w:val="FFC000"/>
          <w:sz w:val="24"/>
        </w:rPr>
        <w:t xml:space="preserve">The placement </w:t>
      </w:r>
      <w:proofErr w:type="gramStart"/>
      <w:r>
        <w:rPr>
          <w:b/>
          <w:color w:val="FFC000"/>
          <w:sz w:val="24"/>
        </w:rPr>
        <w:t>Log Book</w:t>
      </w:r>
      <w:proofErr w:type="gramEnd"/>
      <w:r>
        <w:rPr>
          <w:b/>
          <w:color w:val="FFC000"/>
          <w:sz w:val="24"/>
        </w:rPr>
        <w:t xml:space="preserve">: </w:t>
      </w:r>
      <w:r>
        <w:rPr>
          <w:color w:val="4D4D4D"/>
          <w:sz w:val="24"/>
        </w:rPr>
        <w:t>this is a hardback</w:t>
      </w:r>
      <w:r>
        <w:rPr>
          <w:color w:val="4D4D4D"/>
          <w:spacing w:val="61"/>
          <w:sz w:val="24"/>
        </w:rPr>
        <w:t xml:space="preserve"> </w:t>
      </w:r>
      <w:r>
        <w:rPr>
          <w:color w:val="4D4D4D"/>
          <w:sz w:val="24"/>
        </w:rPr>
        <w:t>book</w:t>
      </w:r>
    </w:p>
    <w:p w:rsidR="002B3004" w:rsidRDefault="00575AEE">
      <w:pPr>
        <w:pStyle w:val="BodyText"/>
        <w:spacing w:before="22" w:line="184" w:lineRule="auto"/>
        <w:ind w:left="1342" w:right="1064"/>
      </w:pPr>
      <w:r>
        <w:rPr>
          <w:color w:val="4D4D4D"/>
        </w:rPr>
        <w:t>based at the placement where the staff write an ongoing account of the day-to-day events at the placement.</w:t>
      </w:r>
    </w:p>
    <w:p w:rsidR="002B3004" w:rsidRDefault="00575AEE">
      <w:pPr>
        <w:pStyle w:val="BodyText"/>
        <w:spacing w:line="187" w:lineRule="auto"/>
        <w:ind w:left="1342" w:right="1027"/>
        <w:jc w:val="both"/>
      </w:pPr>
      <w:r>
        <w:rPr>
          <w:color w:val="4D4D4D"/>
        </w:rPr>
        <w:t xml:space="preserve">Young people are referred to by their initials only to pro- </w:t>
      </w:r>
      <w:proofErr w:type="spellStart"/>
      <w:r>
        <w:rPr>
          <w:color w:val="4D4D4D"/>
        </w:rPr>
        <w:t>tect</w:t>
      </w:r>
      <w:proofErr w:type="spellEnd"/>
      <w:r>
        <w:rPr>
          <w:color w:val="4D4D4D"/>
        </w:rPr>
        <w:t xml:space="preserve"> their confidentiality from visiting professionals who might read the </w:t>
      </w:r>
      <w:proofErr w:type="gramStart"/>
      <w:r>
        <w:rPr>
          <w:color w:val="4D4D4D"/>
        </w:rPr>
        <w:t>Log Book</w:t>
      </w:r>
      <w:proofErr w:type="gramEnd"/>
      <w:r>
        <w:rPr>
          <w:color w:val="4D4D4D"/>
        </w:rPr>
        <w:t xml:space="preserve"> but ar</w:t>
      </w:r>
      <w:r>
        <w:rPr>
          <w:color w:val="4D4D4D"/>
        </w:rPr>
        <w:t>e not involved in your</w:t>
      </w:r>
    </w:p>
    <w:p w:rsidR="002B3004" w:rsidRDefault="00575AEE">
      <w:pPr>
        <w:pStyle w:val="BodyText"/>
        <w:spacing w:line="272" w:lineRule="exact"/>
        <w:ind w:left="1342"/>
      </w:pPr>
      <w:r>
        <w:rPr>
          <w:color w:val="4D4D4D"/>
        </w:rPr>
        <w:t>care.</w:t>
      </w:r>
    </w:p>
    <w:p w:rsidR="002B3004" w:rsidRDefault="002B3004">
      <w:pPr>
        <w:pStyle w:val="BodyText"/>
        <w:spacing w:before="7"/>
        <w:rPr>
          <w:sz w:val="41"/>
        </w:rPr>
      </w:pPr>
    </w:p>
    <w:p w:rsidR="002B3004" w:rsidRDefault="00575AEE">
      <w:pPr>
        <w:pStyle w:val="ListParagraph"/>
        <w:numPr>
          <w:ilvl w:val="1"/>
          <w:numId w:val="5"/>
        </w:numPr>
        <w:tabs>
          <w:tab w:val="left" w:pos="1342"/>
          <w:tab w:val="left" w:pos="1343"/>
        </w:tabs>
        <w:spacing w:before="0" w:line="296" w:lineRule="exact"/>
        <w:rPr>
          <w:rFonts w:ascii="Arial"/>
          <w:color w:val="4D4D4D"/>
          <w:sz w:val="16"/>
        </w:rPr>
      </w:pPr>
      <w:r>
        <w:rPr>
          <w:b/>
          <w:color w:val="FFC000"/>
          <w:sz w:val="24"/>
        </w:rPr>
        <w:t xml:space="preserve">Incident Reports: </w:t>
      </w:r>
      <w:r>
        <w:rPr>
          <w:color w:val="4D4D4D"/>
          <w:sz w:val="24"/>
        </w:rPr>
        <w:t xml:space="preserve">these </w:t>
      </w:r>
      <w:r>
        <w:rPr>
          <w:color w:val="4D4D4D"/>
          <w:spacing w:val="2"/>
          <w:sz w:val="24"/>
        </w:rPr>
        <w:t xml:space="preserve">are </w:t>
      </w:r>
      <w:r>
        <w:rPr>
          <w:color w:val="4D4D4D"/>
          <w:sz w:val="24"/>
        </w:rPr>
        <w:t>reports completed</w:t>
      </w:r>
      <w:r>
        <w:rPr>
          <w:color w:val="4D4D4D"/>
          <w:spacing w:val="50"/>
          <w:sz w:val="24"/>
        </w:rPr>
        <w:t xml:space="preserve"> </w:t>
      </w:r>
      <w:r>
        <w:rPr>
          <w:color w:val="4D4D4D"/>
          <w:sz w:val="24"/>
        </w:rPr>
        <w:t>by</w:t>
      </w:r>
    </w:p>
    <w:p w:rsidR="002B3004" w:rsidRDefault="00575AEE">
      <w:pPr>
        <w:pStyle w:val="BodyText"/>
        <w:spacing w:before="22" w:line="184" w:lineRule="auto"/>
        <w:ind w:left="1342" w:right="1115"/>
      </w:pPr>
      <w:r>
        <w:rPr>
          <w:color w:val="4D4D4D"/>
        </w:rPr>
        <w:t xml:space="preserve">staff when safety has been compromised at the place- </w:t>
      </w:r>
      <w:proofErr w:type="spellStart"/>
      <w:r>
        <w:rPr>
          <w:color w:val="4D4D4D"/>
        </w:rPr>
        <w:t>ment</w:t>
      </w:r>
      <w:proofErr w:type="spellEnd"/>
      <w:r>
        <w:rPr>
          <w:color w:val="4D4D4D"/>
        </w:rPr>
        <w:t>, e.g. following aggression, a person going missing,</w:t>
      </w:r>
    </w:p>
    <w:p w:rsidR="002B3004" w:rsidRDefault="00575AEE">
      <w:pPr>
        <w:pStyle w:val="BodyText"/>
        <w:spacing w:before="1" w:line="184" w:lineRule="auto"/>
        <w:ind w:left="1342" w:right="976"/>
      </w:pPr>
      <w:r>
        <w:rPr>
          <w:color w:val="4D4D4D"/>
        </w:rPr>
        <w:t>having an accident etc. These reports are always sent to young people’s social workers, and depending on the type of incident, sometimes sent to O</w:t>
      </w:r>
      <w:r>
        <w:rPr>
          <w:color w:val="4D4D4D"/>
        </w:rPr>
        <w:t>fsted and other agencies as well.</w:t>
      </w:r>
    </w:p>
    <w:p w:rsidR="002B3004" w:rsidRDefault="002B3004">
      <w:pPr>
        <w:spacing w:line="184" w:lineRule="auto"/>
        <w:sectPr w:rsidR="002B3004">
          <w:pgSz w:w="12240" w:h="15840"/>
          <w:pgMar w:top="1500" w:right="1720" w:bottom="280" w:left="1720" w:header="720" w:footer="720" w:gutter="0"/>
          <w:cols w:space="720"/>
        </w:sectPr>
      </w:pPr>
    </w:p>
    <w:p w:rsidR="002B3004" w:rsidRDefault="002B3004">
      <w:pPr>
        <w:pStyle w:val="BodyText"/>
        <w:rPr>
          <w:sz w:val="20"/>
        </w:rPr>
      </w:pPr>
    </w:p>
    <w:p w:rsidR="002B3004" w:rsidRDefault="002B3004">
      <w:pPr>
        <w:pStyle w:val="BodyText"/>
        <w:rPr>
          <w:sz w:val="20"/>
        </w:rPr>
      </w:pPr>
    </w:p>
    <w:p w:rsidR="002B3004" w:rsidRDefault="002B3004">
      <w:pPr>
        <w:pStyle w:val="BodyText"/>
        <w:spacing w:before="12"/>
        <w:rPr>
          <w:sz w:val="16"/>
        </w:rPr>
      </w:pPr>
    </w:p>
    <w:p w:rsidR="002B3004" w:rsidRDefault="00575AEE">
      <w:pPr>
        <w:pStyle w:val="Heading2"/>
        <w:ind w:left="828"/>
        <w:rPr>
          <w:u w:val="none"/>
        </w:rPr>
      </w:pPr>
      <w:r>
        <w:rPr>
          <w:rFonts w:ascii="Times New Roman"/>
          <w:b w:val="0"/>
          <w:color w:val="FFC000"/>
          <w:spacing w:val="-90"/>
          <w:u w:val="none"/>
        </w:rPr>
        <w:t xml:space="preserve"> </w:t>
      </w:r>
      <w:r>
        <w:rPr>
          <w:color w:val="FFC000"/>
          <w:u w:val="thick" w:color="FFC000"/>
        </w:rPr>
        <w:t>Access to Your Records</w:t>
      </w:r>
    </w:p>
    <w:p w:rsidR="002B3004" w:rsidRDefault="00575AEE">
      <w:pPr>
        <w:pStyle w:val="BodyText"/>
        <w:spacing w:before="181" w:line="184" w:lineRule="auto"/>
        <w:ind w:left="829" w:right="839"/>
      </w:pPr>
      <w:r>
        <w:rPr>
          <w:color w:val="4D4D4D"/>
        </w:rPr>
        <w:t xml:space="preserve">Cove Care believes young people are at the </w:t>
      </w:r>
      <w:proofErr w:type="spellStart"/>
      <w:r>
        <w:rPr>
          <w:color w:val="4D4D4D"/>
        </w:rPr>
        <w:t>center</w:t>
      </w:r>
      <w:proofErr w:type="spellEnd"/>
      <w:r>
        <w:rPr>
          <w:color w:val="4D4D4D"/>
        </w:rPr>
        <w:t xml:space="preserve"> of their own care planning, should ‘own’ their care as far as possible, and work in partnership with us during their placements with us</w:t>
      </w:r>
      <w:r>
        <w:rPr>
          <w:color w:val="4D4D4D"/>
        </w:rPr>
        <w:t>.</w:t>
      </w:r>
    </w:p>
    <w:p w:rsidR="002B3004" w:rsidRDefault="00575AEE">
      <w:pPr>
        <w:pStyle w:val="BodyText"/>
        <w:spacing w:before="2" w:line="184" w:lineRule="auto"/>
        <w:ind w:left="829" w:right="1336"/>
      </w:pPr>
      <w:r>
        <w:rPr>
          <w:color w:val="4D4D4D"/>
        </w:rPr>
        <w:t>With these assumptions, access to records as an important right of a young person</w:t>
      </w:r>
    </w:p>
    <w:p w:rsidR="002B3004" w:rsidRDefault="00575AEE">
      <w:pPr>
        <w:pStyle w:val="BodyText"/>
        <w:spacing w:before="201" w:line="184" w:lineRule="auto"/>
        <w:ind w:left="829" w:right="987"/>
      </w:pPr>
      <w:r>
        <w:rPr>
          <w:color w:val="4D4D4D"/>
        </w:rPr>
        <w:t>Any current service user or care leaver has the right to re- quest to see copies of most records that we keep on them and can make a formal request to this effect, which must be made in writing using the Cove Care Access to Records Request Form. This can b</w:t>
      </w:r>
      <w:r>
        <w:rPr>
          <w:color w:val="4D4D4D"/>
        </w:rPr>
        <w:t>e obtained by email from</w:t>
      </w:r>
      <w:r>
        <w:rPr>
          <w:color w:val="0000FF"/>
          <w:u w:val="thick" w:color="0000FF"/>
        </w:rPr>
        <w:t xml:space="preserve"> </w:t>
      </w:r>
      <w:hyperlink r:id="rId14">
        <w:r>
          <w:rPr>
            <w:color w:val="0000FF"/>
            <w:u w:val="thick" w:color="0000FF"/>
          </w:rPr>
          <w:t>info@cr-cs.co.uk</w:t>
        </w:r>
        <w:r>
          <w:rPr>
            <w:color w:val="4D4D4D"/>
          </w:rPr>
          <w:t xml:space="preserve">, </w:t>
        </w:r>
      </w:hyperlink>
      <w:r>
        <w:rPr>
          <w:color w:val="4D4D4D"/>
        </w:rPr>
        <w:t>or by calling us on 01902 854259, extension 4.</w:t>
      </w:r>
    </w:p>
    <w:p w:rsidR="002B3004" w:rsidRDefault="00575AEE">
      <w:pPr>
        <w:pStyle w:val="BodyText"/>
        <w:spacing w:before="205" w:line="184" w:lineRule="auto"/>
        <w:ind w:left="829" w:right="937"/>
      </w:pPr>
      <w:r>
        <w:rPr>
          <w:color w:val="4D4D4D"/>
        </w:rPr>
        <w:t xml:space="preserve">Young people currently in our care should approach their car- </w:t>
      </w:r>
      <w:proofErr w:type="spellStart"/>
      <w:r>
        <w:rPr>
          <w:color w:val="4D4D4D"/>
        </w:rPr>
        <w:t>ers</w:t>
      </w:r>
      <w:proofErr w:type="spellEnd"/>
      <w:r>
        <w:rPr>
          <w:color w:val="4D4D4D"/>
        </w:rPr>
        <w:t xml:space="preserve">, or key workers, to initiate this request. They can also </w:t>
      </w:r>
      <w:proofErr w:type="spellStart"/>
      <w:r>
        <w:rPr>
          <w:color w:val="4D4D4D"/>
        </w:rPr>
        <w:t>uti</w:t>
      </w:r>
      <w:proofErr w:type="spellEnd"/>
      <w:r>
        <w:rPr>
          <w:color w:val="4D4D4D"/>
        </w:rPr>
        <w:t xml:space="preserve">- </w:t>
      </w:r>
      <w:proofErr w:type="spellStart"/>
      <w:r>
        <w:rPr>
          <w:color w:val="4D4D4D"/>
        </w:rPr>
        <w:t>lize</w:t>
      </w:r>
      <w:proofErr w:type="spellEnd"/>
      <w:r>
        <w:rPr>
          <w:color w:val="4D4D4D"/>
        </w:rPr>
        <w:t xml:space="preserve"> the assistance of their social workers and advocates </w:t>
      </w:r>
      <w:proofErr w:type="spellStart"/>
      <w:r>
        <w:rPr>
          <w:color w:val="4D4D4D"/>
        </w:rPr>
        <w:t>inde</w:t>
      </w:r>
      <w:proofErr w:type="spellEnd"/>
      <w:r>
        <w:rPr>
          <w:color w:val="4D4D4D"/>
        </w:rPr>
        <w:t xml:space="preserve">- </w:t>
      </w:r>
      <w:proofErr w:type="spellStart"/>
      <w:r>
        <w:rPr>
          <w:color w:val="4D4D4D"/>
        </w:rPr>
        <w:t>pendently</w:t>
      </w:r>
      <w:proofErr w:type="spellEnd"/>
      <w:r>
        <w:rPr>
          <w:color w:val="4D4D4D"/>
        </w:rPr>
        <w:t xml:space="preserve"> visiting the placement, or the advocates provided by the local authority.</w:t>
      </w:r>
    </w:p>
    <w:p w:rsidR="002B3004" w:rsidRDefault="00575AEE">
      <w:pPr>
        <w:pStyle w:val="BodyText"/>
        <w:spacing w:before="200" w:line="184" w:lineRule="auto"/>
        <w:ind w:left="829" w:right="937"/>
      </w:pPr>
      <w:r>
        <w:rPr>
          <w:color w:val="4D4D4D"/>
        </w:rPr>
        <w:t xml:space="preserve">Young people currently in our care should approach their car- </w:t>
      </w:r>
      <w:proofErr w:type="spellStart"/>
      <w:r>
        <w:rPr>
          <w:color w:val="4D4D4D"/>
        </w:rPr>
        <w:t>ers</w:t>
      </w:r>
      <w:proofErr w:type="spellEnd"/>
      <w:r>
        <w:rPr>
          <w:color w:val="4D4D4D"/>
        </w:rPr>
        <w:t>, or key workers, to initiate this req</w:t>
      </w:r>
      <w:r>
        <w:rPr>
          <w:color w:val="4D4D4D"/>
        </w:rPr>
        <w:t xml:space="preserve">uest. They can also </w:t>
      </w:r>
      <w:proofErr w:type="spellStart"/>
      <w:r>
        <w:rPr>
          <w:color w:val="4D4D4D"/>
        </w:rPr>
        <w:t>uti</w:t>
      </w:r>
      <w:proofErr w:type="spellEnd"/>
      <w:r>
        <w:rPr>
          <w:color w:val="4D4D4D"/>
        </w:rPr>
        <w:t xml:space="preserve">- </w:t>
      </w:r>
      <w:proofErr w:type="spellStart"/>
      <w:r>
        <w:rPr>
          <w:color w:val="4D4D4D"/>
        </w:rPr>
        <w:t>lize</w:t>
      </w:r>
      <w:proofErr w:type="spellEnd"/>
      <w:r>
        <w:rPr>
          <w:color w:val="4D4D4D"/>
        </w:rPr>
        <w:t xml:space="preserve"> the assistance of their social workers and advocates </w:t>
      </w:r>
      <w:proofErr w:type="spellStart"/>
      <w:r>
        <w:rPr>
          <w:color w:val="4D4D4D"/>
        </w:rPr>
        <w:t>inde</w:t>
      </w:r>
      <w:proofErr w:type="spellEnd"/>
      <w:r>
        <w:rPr>
          <w:color w:val="4D4D4D"/>
        </w:rPr>
        <w:t xml:space="preserve">- </w:t>
      </w:r>
      <w:proofErr w:type="spellStart"/>
      <w:r>
        <w:rPr>
          <w:color w:val="4D4D4D"/>
        </w:rPr>
        <w:t>pendently</w:t>
      </w:r>
      <w:proofErr w:type="spellEnd"/>
      <w:r>
        <w:rPr>
          <w:color w:val="4D4D4D"/>
        </w:rPr>
        <w:t xml:space="preserve"> visiting the placement, or the advocates provided by the local authority.</w:t>
      </w:r>
    </w:p>
    <w:p w:rsidR="002B3004" w:rsidRDefault="00575AEE">
      <w:pPr>
        <w:pStyle w:val="BodyText"/>
        <w:spacing w:before="203" w:line="184" w:lineRule="auto"/>
        <w:ind w:left="829" w:right="975"/>
        <w:jc w:val="both"/>
      </w:pPr>
      <w:r>
        <w:rPr>
          <w:color w:val="4D4D4D"/>
        </w:rPr>
        <w:t>Young people currently in our care can make requests to view – and the staff will m</w:t>
      </w:r>
      <w:r>
        <w:rPr>
          <w:color w:val="4D4D4D"/>
        </w:rPr>
        <w:t>ake offers for them to directly contribute to – many of their day-to-day care records. Examples include:</w:t>
      </w:r>
    </w:p>
    <w:p w:rsidR="002B3004" w:rsidRDefault="002B3004">
      <w:pPr>
        <w:pStyle w:val="BodyText"/>
        <w:spacing w:before="2"/>
        <w:rPr>
          <w:sz w:val="43"/>
        </w:rPr>
      </w:pPr>
    </w:p>
    <w:p w:rsidR="002B3004" w:rsidRDefault="00575AEE">
      <w:pPr>
        <w:pStyle w:val="ListParagraph"/>
        <w:numPr>
          <w:ilvl w:val="0"/>
          <w:numId w:val="4"/>
        </w:numPr>
        <w:tabs>
          <w:tab w:val="left" w:pos="1118"/>
        </w:tabs>
        <w:spacing w:before="1"/>
        <w:ind w:firstLine="0"/>
        <w:rPr>
          <w:sz w:val="24"/>
        </w:rPr>
      </w:pPr>
      <w:r>
        <w:rPr>
          <w:color w:val="4D4D4D"/>
          <w:sz w:val="24"/>
        </w:rPr>
        <w:t xml:space="preserve">Daily evaluations which record a summary of the </w:t>
      </w:r>
      <w:proofErr w:type="spellStart"/>
      <w:proofErr w:type="gramStart"/>
      <w:r>
        <w:rPr>
          <w:color w:val="4D4D4D"/>
          <w:sz w:val="24"/>
        </w:rPr>
        <w:t>days</w:t>
      </w:r>
      <w:proofErr w:type="spellEnd"/>
      <w:proofErr w:type="gramEnd"/>
      <w:r>
        <w:rPr>
          <w:color w:val="4D4D4D"/>
          <w:spacing w:val="-12"/>
          <w:sz w:val="24"/>
        </w:rPr>
        <w:t xml:space="preserve"> </w:t>
      </w:r>
      <w:r>
        <w:rPr>
          <w:color w:val="4D4D4D"/>
          <w:sz w:val="24"/>
        </w:rPr>
        <w:t>events</w:t>
      </w:r>
    </w:p>
    <w:p w:rsidR="002B3004" w:rsidRDefault="00575AEE">
      <w:pPr>
        <w:pStyle w:val="ListParagraph"/>
        <w:numPr>
          <w:ilvl w:val="0"/>
          <w:numId w:val="4"/>
        </w:numPr>
        <w:tabs>
          <w:tab w:val="left" w:pos="1118"/>
        </w:tabs>
        <w:spacing w:before="182" w:line="184" w:lineRule="auto"/>
        <w:ind w:right="1174" w:firstLine="0"/>
        <w:rPr>
          <w:sz w:val="24"/>
        </w:rPr>
      </w:pPr>
      <w:r>
        <w:rPr>
          <w:color w:val="4D4D4D"/>
          <w:sz w:val="24"/>
        </w:rPr>
        <w:t>Review and progress reports, which the key workers</w:t>
      </w:r>
      <w:r>
        <w:rPr>
          <w:color w:val="4D4D4D"/>
          <w:spacing w:val="-21"/>
          <w:sz w:val="24"/>
        </w:rPr>
        <w:t xml:space="preserve"> </w:t>
      </w:r>
      <w:r>
        <w:rPr>
          <w:color w:val="4D4D4D"/>
          <w:sz w:val="24"/>
        </w:rPr>
        <w:t>write regularly for various review</w:t>
      </w:r>
      <w:r>
        <w:rPr>
          <w:color w:val="4D4D4D"/>
          <w:spacing w:val="-3"/>
          <w:sz w:val="24"/>
        </w:rPr>
        <w:t xml:space="preserve"> </w:t>
      </w:r>
      <w:r>
        <w:rPr>
          <w:color w:val="4D4D4D"/>
          <w:sz w:val="24"/>
        </w:rPr>
        <w:t>meetings</w:t>
      </w:r>
    </w:p>
    <w:p w:rsidR="002B3004" w:rsidRDefault="00575AEE">
      <w:pPr>
        <w:pStyle w:val="ListParagraph"/>
        <w:numPr>
          <w:ilvl w:val="0"/>
          <w:numId w:val="4"/>
        </w:numPr>
        <w:tabs>
          <w:tab w:val="left" w:pos="1118"/>
        </w:tabs>
        <w:spacing w:before="197" w:line="187" w:lineRule="auto"/>
        <w:ind w:right="967" w:firstLine="0"/>
        <w:rPr>
          <w:sz w:val="24"/>
        </w:rPr>
      </w:pPr>
      <w:r>
        <w:rPr>
          <w:color w:val="4D4D4D"/>
          <w:sz w:val="24"/>
        </w:rPr>
        <w:t xml:space="preserve">Incident reports, which are made if a young person is in- </w:t>
      </w:r>
      <w:proofErr w:type="spellStart"/>
      <w:r>
        <w:rPr>
          <w:color w:val="4D4D4D"/>
          <w:sz w:val="24"/>
        </w:rPr>
        <w:t>volved</w:t>
      </w:r>
      <w:proofErr w:type="spellEnd"/>
      <w:r>
        <w:rPr>
          <w:color w:val="4D4D4D"/>
          <w:sz w:val="24"/>
        </w:rPr>
        <w:t xml:space="preserve"> in an event which may have or did compromise their</w:t>
      </w:r>
      <w:r>
        <w:rPr>
          <w:color w:val="4D4D4D"/>
          <w:spacing w:val="-22"/>
          <w:sz w:val="24"/>
        </w:rPr>
        <w:t xml:space="preserve"> </w:t>
      </w:r>
      <w:r>
        <w:rPr>
          <w:color w:val="4D4D4D"/>
          <w:sz w:val="24"/>
        </w:rPr>
        <w:t>own or somebody else’s</w:t>
      </w:r>
      <w:r>
        <w:rPr>
          <w:color w:val="4D4D4D"/>
          <w:spacing w:val="-2"/>
          <w:sz w:val="24"/>
        </w:rPr>
        <w:t xml:space="preserve"> </w:t>
      </w:r>
      <w:r>
        <w:rPr>
          <w:color w:val="4D4D4D"/>
          <w:sz w:val="24"/>
        </w:rPr>
        <w:t>safety.</w:t>
      </w:r>
    </w:p>
    <w:p w:rsidR="002B3004" w:rsidRDefault="002B3004">
      <w:pPr>
        <w:spacing w:line="187" w:lineRule="auto"/>
        <w:rPr>
          <w:sz w:val="24"/>
        </w:rPr>
        <w:sectPr w:rsidR="002B3004">
          <w:pgSz w:w="12240" w:h="15840"/>
          <w:pgMar w:top="1500" w:right="1720" w:bottom="280" w:left="1720" w:header="720" w:footer="720" w:gutter="0"/>
          <w:cols w:space="720"/>
        </w:sectPr>
      </w:pPr>
    </w:p>
    <w:p w:rsidR="002B3004" w:rsidRDefault="002B3004">
      <w:pPr>
        <w:pStyle w:val="BodyText"/>
        <w:rPr>
          <w:sz w:val="20"/>
        </w:rPr>
      </w:pPr>
    </w:p>
    <w:p w:rsidR="002B3004" w:rsidRDefault="002B3004">
      <w:pPr>
        <w:pStyle w:val="BodyText"/>
        <w:rPr>
          <w:sz w:val="20"/>
        </w:rPr>
      </w:pPr>
    </w:p>
    <w:p w:rsidR="002B3004" w:rsidRDefault="002B3004">
      <w:pPr>
        <w:pStyle w:val="BodyText"/>
        <w:rPr>
          <w:sz w:val="20"/>
        </w:rPr>
      </w:pPr>
    </w:p>
    <w:p w:rsidR="002B3004" w:rsidRDefault="002B3004">
      <w:pPr>
        <w:pStyle w:val="BodyText"/>
        <w:spacing w:before="12"/>
        <w:rPr>
          <w:sz w:val="16"/>
        </w:rPr>
      </w:pPr>
    </w:p>
    <w:p w:rsidR="002B3004" w:rsidRDefault="00575AEE">
      <w:pPr>
        <w:pStyle w:val="BodyText"/>
        <w:spacing w:before="161" w:line="184" w:lineRule="auto"/>
        <w:ind w:left="651" w:right="839"/>
      </w:pPr>
      <w:r>
        <w:rPr>
          <w:color w:val="4D4D4D"/>
        </w:rPr>
        <w:t>Many records completed by Cove Care staff and the company will be accessible if applied for using this procedure. Examples of those that may be exempt include:</w:t>
      </w:r>
    </w:p>
    <w:p w:rsidR="002B3004" w:rsidRDefault="00575AEE">
      <w:pPr>
        <w:pStyle w:val="ListParagraph"/>
        <w:numPr>
          <w:ilvl w:val="0"/>
          <w:numId w:val="3"/>
        </w:numPr>
        <w:tabs>
          <w:tab w:val="left" w:pos="940"/>
        </w:tabs>
        <w:spacing w:before="199" w:line="184" w:lineRule="auto"/>
        <w:ind w:right="1088" w:firstLine="0"/>
        <w:rPr>
          <w:sz w:val="24"/>
        </w:rPr>
      </w:pPr>
      <w:r>
        <w:rPr>
          <w:color w:val="4D4D4D"/>
          <w:sz w:val="24"/>
        </w:rPr>
        <w:t>Records that include identifiable information of other young people</w:t>
      </w:r>
    </w:p>
    <w:p w:rsidR="002B3004" w:rsidRDefault="00575AEE">
      <w:pPr>
        <w:pStyle w:val="ListParagraph"/>
        <w:numPr>
          <w:ilvl w:val="0"/>
          <w:numId w:val="3"/>
        </w:numPr>
        <w:tabs>
          <w:tab w:val="left" w:pos="940"/>
        </w:tabs>
        <w:spacing w:before="202" w:line="184" w:lineRule="auto"/>
        <w:ind w:right="878" w:firstLine="0"/>
        <w:rPr>
          <w:sz w:val="24"/>
        </w:rPr>
      </w:pPr>
      <w:r>
        <w:rPr>
          <w:color w:val="4D4D4D"/>
          <w:sz w:val="24"/>
        </w:rPr>
        <w:t>Records written by an extern</w:t>
      </w:r>
      <w:r>
        <w:rPr>
          <w:color w:val="4D4D4D"/>
          <w:sz w:val="24"/>
        </w:rPr>
        <w:t>al agency and copies of which re- main with us on</w:t>
      </w:r>
      <w:r>
        <w:rPr>
          <w:color w:val="4D4D4D"/>
          <w:spacing w:val="-3"/>
          <w:sz w:val="24"/>
        </w:rPr>
        <w:t xml:space="preserve"> </w:t>
      </w:r>
      <w:r>
        <w:rPr>
          <w:color w:val="4D4D4D"/>
          <w:sz w:val="24"/>
        </w:rPr>
        <w:t>file</w:t>
      </w:r>
    </w:p>
    <w:p w:rsidR="002B3004" w:rsidRDefault="00575AEE">
      <w:pPr>
        <w:pStyle w:val="ListParagraph"/>
        <w:numPr>
          <w:ilvl w:val="0"/>
          <w:numId w:val="3"/>
        </w:numPr>
        <w:tabs>
          <w:tab w:val="left" w:pos="940"/>
        </w:tabs>
        <w:spacing w:line="184" w:lineRule="auto"/>
        <w:ind w:right="819" w:firstLine="0"/>
        <w:rPr>
          <w:sz w:val="24"/>
        </w:rPr>
      </w:pPr>
      <w:r>
        <w:rPr>
          <w:color w:val="4D4D4D"/>
          <w:sz w:val="24"/>
        </w:rPr>
        <w:t>Records that, in the view of the company or the person /</w:t>
      </w:r>
      <w:r>
        <w:rPr>
          <w:color w:val="4D4D4D"/>
          <w:spacing w:val="-31"/>
          <w:sz w:val="24"/>
        </w:rPr>
        <w:t xml:space="preserve"> </w:t>
      </w:r>
      <w:proofErr w:type="spellStart"/>
      <w:r>
        <w:rPr>
          <w:color w:val="4D4D4D"/>
          <w:sz w:val="24"/>
        </w:rPr>
        <w:t>agen</w:t>
      </w:r>
      <w:proofErr w:type="spellEnd"/>
      <w:r>
        <w:rPr>
          <w:color w:val="4D4D4D"/>
          <w:sz w:val="24"/>
        </w:rPr>
        <w:t>- cy with PR, may jeopardize the safety of the young person or others, or breach their right to</w:t>
      </w:r>
      <w:r>
        <w:rPr>
          <w:color w:val="4D4D4D"/>
          <w:spacing w:val="-6"/>
          <w:sz w:val="24"/>
        </w:rPr>
        <w:t xml:space="preserve"> </w:t>
      </w:r>
      <w:r>
        <w:rPr>
          <w:color w:val="4D4D4D"/>
          <w:sz w:val="24"/>
        </w:rPr>
        <w:t>confidentiality.</w:t>
      </w:r>
    </w:p>
    <w:p w:rsidR="002B3004" w:rsidRDefault="00575AEE">
      <w:pPr>
        <w:pStyle w:val="BodyText"/>
        <w:spacing w:before="202" w:line="184" w:lineRule="auto"/>
        <w:ind w:left="651" w:right="794"/>
      </w:pPr>
      <w:r>
        <w:rPr>
          <w:color w:val="4D4D4D"/>
        </w:rPr>
        <w:t>A formal request will be de</w:t>
      </w:r>
      <w:r>
        <w:rPr>
          <w:color w:val="4D4D4D"/>
        </w:rPr>
        <w:t>alt with as soon as practicable and a response will be sent to you within 40 days of receiving your re- quest (although we will strive to process the request earlier if we can). If all or part of your request is declined the reasons for this will be clearl</w:t>
      </w:r>
      <w:r>
        <w:rPr>
          <w:color w:val="4D4D4D"/>
        </w:rPr>
        <w:t xml:space="preserve">y explained in our response to you. If the access is permitted, arrangements will be made for you to view the rec- </w:t>
      </w:r>
      <w:proofErr w:type="spellStart"/>
      <w:r>
        <w:rPr>
          <w:color w:val="4D4D4D"/>
        </w:rPr>
        <w:t>ords</w:t>
      </w:r>
      <w:proofErr w:type="spellEnd"/>
      <w:r>
        <w:rPr>
          <w:color w:val="4D4D4D"/>
        </w:rPr>
        <w:t xml:space="preserve"> and the method and arrangements for you to do this will be outlined.</w:t>
      </w:r>
    </w:p>
    <w:p w:rsidR="002B3004" w:rsidRDefault="002B3004">
      <w:pPr>
        <w:pStyle w:val="BodyText"/>
        <w:spacing w:before="7"/>
        <w:rPr>
          <w:sz w:val="22"/>
        </w:rPr>
      </w:pPr>
    </w:p>
    <w:p w:rsidR="002B3004" w:rsidRDefault="00575AEE">
      <w:pPr>
        <w:pStyle w:val="BodyText"/>
        <w:spacing w:line="184" w:lineRule="auto"/>
        <w:ind w:left="723" w:right="555"/>
      </w:pPr>
      <w:r>
        <w:rPr>
          <w:color w:val="4D4D4D"/>
        </w:rPr>
        <w:t>If you are not happy with the way your request to access your rec-</w:t>
      </w:r>
      <w:r>
        <w:rPr>
          <w:color w:val="4D4D4D"/>
        </w:rPr>
        <w:t xml:space="preserve"> </w:t>
      </w:r>
      <w:proofErr w:type="spellStart"/>
      <w:r>
        <w:rPr>
          <w:color w:val="4D4D4D"/>
        </w:rPr>
        <w:t>ords</w:t>
      </w:r>
      <w:proofErr w:type="spellEnd"/>
      <w:r>
        <w:rPr>
          <w:color w:val="4D4D4D"/>
        </w:rPr>
        <w:t xml:space="preserve"> has been dealt with, you can either complain to your local au- </w:t>
      </w:r>
      <w:proofErr w:type="spellStart"/>
      <w:r>
        <w:rPr>
          <w:color w:val="4D4D4D"/>
        </w:rPr>
        <w:t>thority</w:t>
      </w:r>
      <w:proofErr w:type="spellEnd"/>
      <w:r>
        <w:rPr>
          <w:color w:val="4D4D4D"/>
        </w:rPr>
        <w:t>, or to Ofsted who register and inspect our services. Their complaints department is at:</w:t>
      </w:r>
    </w:p>
    <w:p w:rsidR="002B3004" w:rsidRDefault="00575AEE">
      <w:pPr>
        <w:spacing w:before="151"/>
        <w:ind w:left="723"/>
        <w:rPr>
          <w:b/>
          <w:sz w:val="20"/>
        </w:rPr>
      </w:pPr>
      <w:r>
        <w:rPr>
          <w:b/>
          <w:color w:val="4D4D4D"/>
          <w:sz w:val="20"/>
        </w:rPr>
        <w:t>Ofsted</w:t>
      </w:r>
    </w:p>
    <w:p w:rsidR="002B3004" w:rsidRDefault="00575AEE">
      <w:pPr>
        <w:spacing w:before="136"/>
        <w:ind w:left="723"/>
        <w:rPr>
          <w:b/>
          <w:sz w:val="20"/>
        </w:rPr>
      </w:pPr>
      <w:r>
        <w:rPr>
          <w:b/>
          <w:color w:val="4D4D4D"/>
          <w:sz w:val="20"/>
        </w:rPr>
        <w:t>Piccadilly Gate, Store Street, Manchester, M1 2WD</w:t>
      </w:r>
    </w:p>
    <w:p w:rsidR="002B3004" w:rsidRDefault="00575AEE">
      <w:pPr>
        <w:spacing w:before="137"/>
        <w:ind w:left="723"/>
        <w:rPr>
          <w:b/>
          <w:sz w:val="20"/>
        </w:rPr>
      </w:pPr>
      <w:r>
        <w:pict>
          <v:line id="_x0000_s1031" alt="" style="position:absolute;left:0;text-align:left;z-index:1096;mso-wrap-edited:f;mso-width-percent:0;mso-height-percent:0;mso-position-horizontal-relative:page;mso-width-percent:0;mso-height-percent:0" from="403.55pt,19.55pt" to="494.65pt,19.55pt" strokecolor="blue" strokeweight=".84pt">
            <w10:wrap anchorx="page"/>
          </v:line>
        </w:pict>
      </w:r>
      <w:r>
        <w:rPr>
          <w:b/>
          <w:color w:val="4D4D4D"/>
          <w:sz w:val="20"/>
        </w:rPr>
        <w:t>Tel: 0300 123 1231 Email:</w:t>
      </w:r>
      <w:r>
        <w:rPr>
          <w:b/>
          <w:color w:val="0000FF"/>
          <w:spacing w:val="-86"/>
          <w:sz w:val="20"/>
          <w:u w:val="single" w:color="0000FF"/>
        </w:rPr>
        <w:t xml:space="preserve"> </w:t>
      </w:r>
      <w:hyperlink r:id="rId15">
        <w:r>
          <w:rPr>
            <w:b/>
            <w:color w:val="0000FF"/>
            <w:sz w:val="20"/>
            <w:u w:val="single" w:color="0000FF"/>
          </w:rPr>
          <w:t>enquiries@ofsted.gov.uk</w:t>
        </w:r>
        <w:r>
          <w:rPr>
            <w:b/>
            <w:color w:val="0000FF"/>
            <w:sz w:val="20"/>
          </w:rPr>
          <w:t xml:space="preserve"> </w:t>
        </w:r>
      </w:hyperlink>
      <w:r>
        <w:rPr>
          <w:b/>
          <w:color w:val="4D4D4D"/>
          <w:sz w:val="20"/>
        </w:rPr>
        <w:t>Web:</w:t>
      </w:r>
      <w:hyperlink r:id="rId16">
        <w:r>
          <w:rPr>
            <w:b/>
            <w:color w:val="0000FF"/>
            <w:sz w:val="20"/>
          </w:rPr>
          <w:t>www.ofsted.gov.uk</w:t>
        </w:r>
      </w:hyperlink>
    </w:p>
    <w:p w:rsidR="002B3004" w:rsidRDefault="00575AEE">
      <w:pPr>
        <w:spacing w:before="187" w:line="184" w:lineRule="auto"/>
        <w:ind w:left="723" w:right="555"/>
        <w:rPr>
          <w:sz w:val="20"/>
        </w:rPr>
      </w:pPr>
      <w:r>
        <w:rPr>
          <w:color w:val="4D4D4D"/>
          <w:sz w:val="20"/>
        </w:rPr>
        <w:t xml:space="preserve">You can also raise any concerns about the </w:t>
      </w:r>
      <w:proofErr w:type="gramStart"/>
      <w:r>
        <w:rPr>
          <w:color w:val="4D4D4D"/>
          <w:sz w:val="20"/>
        </w:rPr>
        <w:t>process</w:t>
      </w:r>
      <w:proofErr w:type="gramEnd"/>
      <w:r>
        <w:rPr>
          <w:color w:val="4D4D4D"/>
          <w:sz w:val="20"/>
        </w:rPr>
        <w:t xml:space="preserve"> or the information held about you with the Information Commissioner for Data Protection, at:</w:t>
      </w:r>
    </w:p>
    <w:p w:rsidR="002B3004" w:rsidRDefault="00575AEE">
      <w:pPr>
        <w:spacing w:before="151"/>
        <w:ind w:left="723"/>
        <w:rPr>
          <w:sz w:val="20"/>
        </w:rPr>
      </w:pPr>
      <w:r>
        <w:rPr>
          <w:color w:val="4D4D4D"/>
          <w:sz w:val="20"/>
        </w:rPr>
        <w:t>Information Commissioner</w:t>
      </w:r>
    </w:p>
    <w:p w:rsidR="002B3004" w:rsidRDefault="00575AEE">
      <w:pPr>
        <w:spacing w:before="138"/>
        <w:ind w:left="723"/>
        <w:rPr>
          <w:sz w:val="20"/>
        </w:rPr>
      </w:pPr>
      <w:r>
        <w:rPr>
          <w:color w:val="4D4D4D"/>
          <w:sz w:val="20"/>
        </w:rPr>
        <w:t xml:space="preserve">Wycliffe House, Water Lane, </w:t>
      </w:r>
      <w:proofErr w:type="spellStart"/>
      <w:r>
        <w:rPr>
          <w:color w:val="4D4D4D"/>
          <w:sz w:val="20"/>
        </w:rPr>
        <w:t>Wilmlsow</w:t>
      </w:r>
      <w:proofErr w:type="spellEnd"/>
      <w:r>
        <w:rPr>
          <w:color w:val="4D4D4D"/>
          <w:sz w:val="20"/>
        </w:rPr>
        <w:t>, Cheshire, SK9 5AF</w:t>
      </w:r>
    </w:p>
    <w:p w:rsidR="002B3004" w:rsidRDefault="00575AEE">
      <w:pPr>
        <w:spacing w:before="136"/>
        <w:ind w:left="723"/>
        <w:rPr>
          <w:sz w:val="20"/>
        </w:rPr>
      </w:pPr>
      <w:r>
        <w:rPr>
          <w:color w:val="4D4D4D"/>
          <w:sz w:val="20"/>
        </w:rPr>
        <w:t>Tel: 01625 545 70, Email:</w:t>
      </w:r>
      <w:r>
        <w:rPr>
          <w:color w:val="0000FF"/>
          <w:sz w:val="20"/>
          <w:u w:val="single" w:color="0000FF"/>
        </w:rPr>
        <w:t xml:space="preserve"> </w:t>
      </w:r>
      <w:hyperlink r:id="rId17">
        <w:r>
          <w:rPr>
            <w:color w:val="0000FF"/>
            <w:sz w:val="20"/>
            <w:u w:val="single" w:color="0000FF"/>
          </w:rPr>
          <w:t>mail@dataprotection.gov.uk</w:t>
        </w:r>
        <w:r>
          <w:rPr>
            <w:color w:val="4D4D4D"/>
            <w:sz w:val="20"/>
          </w:rPr>
          <w:t xml:space="preserve">, </w:t>
        </w:r>
      </w:hyperlink>
      <w:r>
        <w:rPr>
          <w:color w:val="4D4D4D"/>
          <w:sz w:val="20"/>
        </w:rPr>
        <w:t>Web:</w:t>
      </w:r>
      <w:r>
        <w:rPr>
          <w:color w:val="0000FF"/>
          <w:sz w:val="20"/>
          <w:u w:val="single" w:color="0000FF"/>
        </w:rPr>
        <w:t xml:space="preserve"> </w:t>
      </w:r>
      <w:hyperlink r:id="rId18">
        <w:r>
          <w:rPr>
            <w:color w:val="0000FF"/>
            <w:sz w:val="20"/>
            <w:u w:val="single" w:color="0000FF"/>
          </w:rPr>
          <w:t>www.ico.gov.uk</w:t>
        </w:r>
      </w:hyperlink>
    </w:p>
    <w:p w:rsidR="002B3004" w:rsidRDefault="002B3004">
      <w:pPr>
        <w:rPr>
          <w:sz w:val="20"/>
        </w:rPr>
        <w:sectPr w:rsidR="002B3004">
          <w:pgSz w:w="12240" w:h="15840"/>
          <w:pgMar w:top="1500" w:right="1720" w:bottom="280" w:left="1720" w:header="720" w:footer="720" w:gutter="0"/>
          <w:cols w:space="720"/>
        </w:sectPr>
      </w:pPr>
    </w:p>
    <w:p w:rsidR="002B3004" w:rsidRDefault="002B3004">
      <w:pPr>
        <w:pStyle w:val="BodyText"/>
        <w:rPr>
          <w:sz w:val="20"/>
        </w:rPr>
      </w:pPr>
    </w:p>
    <w:p w:rsidR="002B3004" w:rsidRDefault="002B3004">
      <w:pPr>
        <w:pStyle w:val="BodyText"/>
        <w:spacing w:before="6"/>
        <w:rPr>
          <w:sz w:val="29"/>
        </w:rPr>
      </w:pPr>
    </w:p>
    <w:p w:rsidR="002B3004" w:rsidRDefault="00575AEE">
      <w:pPr>
        <w:pStyle w:val="Heading2"/>
        <w:ind w:left="834"/>
        <w:rPr>
          <w:u w:val="none"/>
        </w:rPr>
      </w:pPr>
      <w:r>
        <w:rPr>
          <w:color w:val="FFC000"/>
          <w:u w:val="none"/>
        </w:rPr>
        <w:t>Placement Expectations</w:t>
      </w:r>
    </w:p>
    <w:p w:rsidR="002B3004" w:rsidRDefault="00575AEE">
      <w:pPr>
        <w:pStyle w:val="Heading9"/>
        <w:spacing w:before="158"/>
        <w:ind w:left="834"/>
      </w:pPr>
      <w:r>
        <w:rPr>
          <w:color w:val="FFC000"/>
          <w:w w:val="105"/>
          <w:sz w:val="28"/>
        </w:rPr>
        <w:t>‘</w:t>
      </w:r>
      <w:r>
        <w:rPr>
          <w:color w:val="FFC000"/>
          <w:w w:val="105"/>
        </w:rPr>
        <w:t xml:space="preserve">What is expected of me? What can </w:t>
      </w:r>
      <w:r>
        <w:rPr>
          <w:color w:val="FFC000"/>
          <w:w w:val="165"/>
        </w:rPr>
        <w:t xml:space="preserve">I </w:t>
      </w:r>
      <w:r>
        <w:rPr>
          <w:color w:val="FFC000"/>
          <w:w w:val="105"/>
        </w:rPr>
        <w:t xml:space="preserve">expect </w:t>
      </w:r>
      <w:proofErr w:type="gramStart"/>
      <w:r>
        <w:rPr>
          <w:color w:val="FFC000"/>
          <w:w w:val="105"/>
        </w:rPr>
        <w:t>of  others</w:t>
      </w:r>
      <w:proofErr w:type="gramEnd"/>
      <w:r>
        <w:rPr>
          <w:color w:val="FFC000"/>
          <w:w w:val="105"/>
        </w:rPr>
        <w:t>?’</w:t>
      </w:r>
    </w:p>
    <w:p w:rsidR="002B3004" w:rsidRDefault="00575AEE">
      <w:pPr>
        <w:pStyle w:val="BodyText"/>
        <w:spacing w:before="142" w:line="296" w:lineRule="exact"/>
        <w:ind w:left="834"/>
      </w:pPr>
      <w:r>
        <w:rPr>
          <w:color w:val="4D4D4D"/>
        </w:rPr>
        <w:t>This section will explain th</w:t>
      </w:r>
      <w:r>
        <w:rPr>
          <w:color w:val="4D4D4D"/>
        </w:rPr>
        <w:t>e basic placement expectations of</w:t>
      </w:r>
    </w:p>
    <w:p w:rsidR="002B3004" w:rsidRDefault="00575AEE">
      <w:pPr>
        <w:pStyle w:val="BodyText"/>
        <w:spacing w:before="22" w:line="184" w:lineRule="auto"/>
        <w:ind w:left="834" w:right="930"/>
      </w:pPr>
      <w:r>
        <w:rPr>
          <w:color w:val="4D4D4D"/>
        </w:rPr>
        <w:t>yourself as a young person living here, and the staff team that work here…</w:t>
      </w:r>
    </w:p>
    <w:p w:rsidR="002B3004" w:rsidRDefault="00575AEE">
      <w:pPr>
        <w:pStyle w:val="Heading9"/>
        <w:spacing w:before="181"/>
        <w:ind w:left="834"/>
      </w:pPr>
      <w:r>
        <w:rPr>
          <w:color w:val="FFC000"/>
        </w:rPr>
        <w:t>Our Expectations…</w:t>
      </w:r>
    </w:p>
    <w:p w:rsidR="002B3004" w:rsidRDefault="00575AEE">
      <w:pPr>
        <w:pStyle w:val="ListParagraph"/>
        <w:numPr>
          <w:ilvl w:val="0"/>
          <w:numId w:val="2"/>
        </w:numPr>
        <w:tabs>
          <w:tab w:val="left" w:pos="1074"/>
        </w:tabs>
        <w:spacing w:before="143"/>
        <w:ind w:firstLine="0"/>
        <w:rPr>
          <w:sz w:val="24"/>
        </w:rPr>
      </w:pPr>
      <w:r>
        <w:rPr>
          <w:color w:val="4D4D4D"/>
          <w:sz w:val="24"/>
        </w:rPr>
        <w:t>We will keep ourselves and each other safe at all</w:t>
      </w:r>
      <w:r>
        <w:rPr>
          <w:color w:val="4D4D4D"/>
          <w:spacing w:val="-13"/>
          <w:sz w:val="24"/>
        </w:rPr>
        <w:t xml:space="preserve"> </w:t>
      </w:r>
      <w:r>
        <w:rPr>
          <w:color w:val="4D4D4D"/>
          <w:sz w:val="24"/>
        </w:rPr>
        <w:t>times</w:t>
      </w:r>
    </w:p>
    <w:p w:rsidR="002B3004" w:rsidRDefault="00575AEE">
      <w:pPr>
        <w:pStyle w:val="ListParagraph"/>
        <w:numPr>
          <w:ilvl w:val="0"/>
          <w:numId w:val="2"/>
        </w:numPr>
        <w:tabs>
          <w:tab w:val="left" w:pos="1112"/>
        </w:tabs>
        <w:spacing w:before="185" w:line="184" w:lineRule="auto"/>
        <w:ind w:right="771" w:firstLine="0"/>
        <w:rPr>
          <w:sz w:val="24"/>
        </w:rPr>
      </w:pPr>
      <w:r>
        <w:rPr>
          <w:color w:val="4D4D4D"/>
          <w:sz w:val="24"/>
        </w:rPr>
        <w:t>We will respect others’ right to privacy, dignity and</w:t>
      </w:r>
      <w:r>
        <w:rPr>
          <w:color w:val="4D4D4D"/>
          <w:spacing w:val="-29"/>
          <w:sz w:val="24"/>
        </w:rPr>
        <w:t xml:space="preserve"> </w:t>
      </w:r>
      <w:proofErr w:type="spellStart"/>
      <w:r>
        <w:rPr>
          <w:color w:val="4D4D4D"/>
          <w:sz w:val="24"/>
        </w:rPr>
        <w:t>confiden</w:t>
      </w:r>
      <w:proofErr w:type="spellEnd"/>
      <w:r>
        <w:rPr>
          <w:color w:val="4D4D4D"/>
          <w:sz w:val="24"/>
        </w:rPr>
        <w:t xml:space="preserve">- </w:t>
      </w:r>
      <w:proofErr w:type="spellStart"/>
      <w:r>
        <w:rPr>
          <w:color w:val="4D4D4D"/>
          <w:sz w:val="24"/>
        </w:rPr>
        <w:t>tiality</w:t>
      </w:r>
      <w:proofErr w:type="spellEnd"/>
    </w:p>
    <w:p w:rsidR="002B3004" w:rsidRDefault="00575AEE">
      <w:pPr>
        <w:pStyle w:val="ListParagraph"/>
        <w:numPr>
          <w:ilvl w:val="0"/>
          <w:numId w:val="2"/>
        </w:numPr>
        <w:tabs>
          <w:tab w:val="left" w:pos="1112"/>
        </w:tabs>
        <w:spacing w:line="184" w:lineRule="auto"/>
        <w:ind w:right="936" w:firstLine="0"/>
        <w:rPr>
          <w:sz w:val="24"/>
        </w:rPr>
      </w:pPr>
      <w:r>
        <w:rPr>
          <w:color w:val="4D4D4D"/>
          <w:sz w:val="24"/>
        </w:rPr>
        <w:t>We will respect each other as individuals with different</w:t>
      </w:r>
      <w:r>
        <w:rPr>
          <w:color w:val="4D4D4D"/>
          <w:spacing w:val="-29"/>
          <w:sz w:val="24"/>
        </w:rPr>
        <w:t xml:space="preserve"> </w:t>
      </w:r>
      <w:proofErr w:type="spellStart"/>
      <w:r>
        <w:rPr>
          <w:color w:val="4D4D4D"/>
          <w:sz w:val="24"/>
        </w:rPr>
        <w:t>cul</w:t>
      </w:r>
      <w:proofErr w:type="spellEnd"/>
      <w:r>
        <w:rPr>
          <w:color w:val="4D4D4D"/>
          <w:sz w:val="24"/>
        </w:rPr>
        <w:t xml:space="preserve">- </w:t>
      </w:r>
      <w:proofErr w:type="spellStart"/>
      <w:r>
        <w:rPr>
          <w:color w:val="4D4D4D"/>
          <w:sz w:val="24"/>
        </w:rPr>
        <w:t>tures</w:t>
      </w:r>
      <w:proofErr w:type="spellEnd"/>
      <w:r>
        <w:rPr>
          <w:color w:val="4D4D4D"/>
          <w:sz w:val="24"/>
        </w:rPr>
        <w:t>, beliefs, and</w:t>
      </w:r>
      <w:r>
        <w:rPr>
          <w:color w:val="4D4D4D"/>
          <w:spacing w:val="-1"/>
          <w:sz w:val="24"/>
        </w:rPr>
        <w:t xml:space="preserve"> </w:t>
      </w:r>
      <w:r>
        <w:rPr>
          <w:color w:val="4D4D4D"/>
          <w:sz w:val="24"/>
        </w:rPr>
        <w:t>backgrounds</w:t>
      </w:r>
    </w:p>
    <w:p w:rsidR="002B3004" w:rsidRDefault="00575AEE">
      <w:pPr>
        <w:pStyle w:val="ListParagraph"/>
        <w:numPr>
          <w:ilvl w:val="0"/>
          <w:numId w:val="2"/>
        </w:numPr>
        <w:tabs>
          <w:tab w:val="left" w:pos="1112"/>
        </w:tabs>
        <w:spacing w:before="141"/>
        <w:ind w:left="1111" w:hanging="277"/>
        <w:rPr>
          <w:sz w:val="24"/>
        </w:rPr>
      </w:pPr>
      <w:r>
        <w:rPr>
          <w:color w:val="4D4D4D"/>
          <w:sz w:val="24"/>
        </w:rPr>
        <w:t>We will respect our own and other’s</w:t>
      </w:r>
      <w:r>
        <w:rPr>
          <w:color w:val="4D4D4D"/>
          <w:spacing w:val="-4"/>
          <w:sz w:val="24"/>
        </w:rPr>
        <w:t xml:space="preserve"> </w:t>
      </w:r>
      <w:r>
        <w:rPr>
          <w:color w:val="4D4D4D"/>
          <w:sz w:val="24"/>
        </w:rPr>
        <w:t>property</w:t>
      </w:r>
    </w:p>
    <w:p w:rsidR="002B3004" w:rsidRDefault="00575AEE">
      <w:pPr>
        <w:pStyle w:val="ListParagraph"/>
        <w:numPr>
          <w:ilvl w:val="0"/>
          <w:numId w:val="2"/>
        </w:numPr>
        <w:tabs>
          <w:tab w:val="left" w:pos="1112"/>
        </w:tabs>
        <w:spacing w:before="183" w:line="184" w:lineRule="auto"/>
        <w:ind w:right="903" w:firstLine="0"/>
        <w:rPr>
          <w:sz w:val="24"/>
        </w:rPr>
      </w:pPr>
      <w:r>
        <w:rPr>
          <w:color w:val="4D4D4D"/>
          <w:sz w:val="24"/>
        </w:rPr>
        <w:t>We will speak to, write about and behave towards others</w:t>
      </w:r>
      <w:r>
        <w:rPr>
          <w:color w:val="4D4D4D"/>
          <w:spacing w:val="-28"/>
          <w:sz w:val="24"/>
        </w:rPr>
        <w:t xml:space="preserve"> </w:t>
      </w:r>
      <w:r>
        <w:rPr>
          <w:color w:val="4D4D4D"/>
          <w:sz w:val="24"/>
        </w:rPr>
        <w:t xml:space="preserve">po- </w:t>
      </w:r>
      <w:proofErr w:type="spellStart"/>
      <w:r>
        <w:rPr>
          <w:color w:val="4D4D4D"/>
          <w:sz w:val="24"/>
        </w:rPr>
        <w:t>litely</w:t>
      </w:r>
      <w:proofErr w:type="spellEnd"/>
      <w:r>
        <w:rPr>
          <w:color w:val="4D4D4D"/>
          <w:sz w:val="24"/>
        </w:rPr>
        <w:t xml:space="preserve"> and respectfully, even if we disagree with</w:t>
      </w:r>
      <w:r>
        <w:rPr>
          <w:color w:val="4D4D4D"/>
          <w:spacing w:val="-11"/>
          <w:sz w:val="24"/>
        </w:rPr>
        <w:t xml:space="preserve"> </w:t>
      </w:r>
      <w:r>
        <w:rPr>
          <w:color w:val="4D4D4D"/>
          <w:sz w:val="24"/>
        </w:rPr>
        <w:t>them</w:t>
      </w:r>
    </w:p>
    <w:p w:rsidR="002B3004" w:rsidRDefault="00575AEE">
      <w:pPr>
        <w:pStyle w:val="ListParagraph"/>
        <w:numPr>
          <w:ilvl w:val="0"/>
          <w:numId w:val="2"/>
        </w:numPr>
        <w:tabs>
          <w:tab w:val="left" w:pos="1112"/>
        </w:tabs>
        <w:spacing w:before="139" w:line="297" w:lineRule="exact"/>
        <w:ind w:left="1111" w:hanging="277"/>
        <w:rPr>
          <w:sz w:val="24"/>
        </w:rPr>
      </w:pPr>
      <w:r>
        <w:rPr>
          <w:color w:val="4D4D4D"/>
          <w:sz w:val="24"/>
        </w:rPr>
        <w:t>We will always try to be consistent, to do exactly what we</w:t>
      </w:r>
      <w:r>
        <w:rPr>
          <w:color w:val="4D4D4D"/>
          <w:spacing w:val="-18"/>
          <w:sz w:val="24"/>
        </w:rPr>
        <w:t xml:space="preserve"> </w:t>
      </w:r>
      <w:r>
        <w:rPr>
          <w:color w:val="4D4D4D"/>
          <w:sz w:val="24"/>
        </w:rPr>
        <w:t>say</w:t>
      </w:r>
    </w:p>
    <w:p w:rsidR="002B3004" w:rsidRDefault="00575AEE">
      <w:pPr>
        <w:pStyle w:val="BodyText"/>
        <w:spacing w:line="297" w:lineRule="exact"/>
        <w:ind w:left="834"/>
      </w:pPr>
      <w:r>
        <w:rPr>
          <w:color w:val="4D4D4D"/>
        </w:rPr>
        <w:t>we will do</w:t>
      </w:r>
    </w:p>
    <w:p w:rsidR="002B3004" w:rsidRDefault="00575AEE">
      <w:pPr>
        <w:pStyle w:val="ListParagraph"/>
        <w:numPr>
          <w:ilvl w:val="0"/>
          <w:numId w:val="2"/>
        </w:numPr>
        <w:tabs>
          <w:tab w:val="left" w:pos="1112"/>
        </w:tabs>
        <w:spacing w:before="185" w:line="184" w:lineRule="auto"/>
        <w:ind w:right="1044" w:firstLine="0"/>
        <w:rPr>
          <w:sz w:val="24"/>
        </w:rPr>
      </w:pPr>
      <w:r>
        <w:rPr>
          <w:color w:val="4D4D4D"/>
          <w:sz w:val="24"/>
        </w:rPr>
        <w:t xml:space="preserve">We will speak to others about any difficulties we may have, rather </w:t>
      </w:r>
      <w:r>
        <w:rPr>
          <w:color w:val="4D4D4D"/>
          <w:sz w:val="24"/>
        </w:rPr>
        <w:t>than resort to negative</w:t>
      </w:r>
      <w:r>
        <w:rPr>
          <w:color w:val="4D4D4D"/>
          <w:spacing w:val="-7"/>
          <w:sz w:val="24"/>
        </w:rPr>
        <w:t xml:space="preserve"> </w:t>
      </w:r>
      <w:r>
        <w:rPr>
          <w:color w:val="4D4D4D"/>
          <w:sz w:val="24"/>
        </w:rPr>
        <w:t>behaviours</w:t>
      </w:r>
    </w:p>
    <w:p w:rsidR="002B3004" w:rsidRDefault="00575AEE">
      <w:pPr>
        <w:pStyle w:val="ListParagraph"/>
        <w:numPr>
          <w:ilvl w:val="0"/>
          <w:numId w:val="2"/>
        </w:numPr>
        <w:tabs>
          <w:tab w:val="left" w:pos="1112"/>
        </w:tabs>
        <w:spacing w:before="200" w:line="184" w:lineRule="auto"/>
        <w:ind w:right="940" w:firstLine="0"/>
        <w:rPr>
          <w:sz w:val="24"/>
        </w:rPr>
      </w:pPr>
      <w:r>
        <w:rPr>
          <w:color w:val="4D4D4D"/>
          <w:sz w:val="24"/>
        </w:rPr>
        <w:t>If I have a problem with somebody, I will try to discuss</w:t>
      </w:r>
      <w:r>
        <w:rPr>
          <w:color w:val="4D4D4D"/>
          <w:spacing w:val="-26"/>
          <w:sz w:val="24"/>
        </w:rPr>
        <w:t xml:space="preserve"> </w:t>
      </w:r>
      <w:r>
        <w:rPr>
          <w:color w:val="4D4D4D"/>
          <w:sz w:val="24"/>
        </w:rPr>
        <w:t>this with them</w:t>
      </w:r>
      <w:r>
        <w:rPr>
          <w:color w:val="4D4D4D"/>
          <w:spacing w:val="-2"/>
          <w:sz w:val="24"/>
        </w:rPr>
        <w:t xml:space="preserve"> </w:t>
      </w:r>
      <w:r>
        <w:rPr>
          <w:color w:val="4D4D4D"/>
          <w:sz w:val="24"/>
        </w:rPr>
        <w:t>calmly</w:t>
      </w:r>
    </w:p>
    <w:p w:rsidR="002B3004" w:rsidRDefault="00575AEE">
      <w:pPr>
        <w:pStyle w:val="ListParagraph"/>
        <w:numPr>
          <w:ilvl w:val="0"/>
          <w:numId w:val="2"/>
        </w:numPr>
        <w:tabs>
          <w:tab w:val="left" w:pos="1112"/>
        </w:tabs>
        <w:spacing w:before="203" w:line="184" w:lineRule="auto"/>
        <w:ind w:right="720" w:firstLine="0"/>
        <w:rPr>
          <w:sz w:val="24"/>
        </w:rPr>
      </w:pPr>
      <w:r>
        <w:rPr>
          <w:color w:val="4D4D4D"/>
          <w:sz w:val="24"/>
        </w:rPr>
        <w:t>I will seek support from others if I am struggling with a</w:t>
      </w:r>
      <w:r>
        <w:rPr>
          <w:color w:val="4D4D4D"/>
          <w:spacing w:val="-30"/>
          <w:sz w:val="24"/>
        </w:rPr>
        <w:t xml:space="preserve"> </w:t>
      </w:r>
      <w:r>
        <w:rPr>
          <w:color w:val="4D4D4D"/>
          <w:sz w:val="24"/>
        </w:rPr>
        <w:t xml:space="preserve">prob- </w:t>
      </w:r>
      <w:proofErr w:type="spellStart"/>
      <w:r>
        <w:rPr>
          <w:color w:val="4D4D4D"/>
          <w:sz w:val="24"/>
        </w:rPr>
        <w:t>lem</w:t>
      </w:r>
      <w:proofErr w:type="spellEnd"/>
      <w:r>
        <w:rPr>
          <w:color w:val="4D4D4D"/>
          <w:sz w:val="24"/>
        </w:rPr>
        <w:t xml:space="preserve"> and can't handle it on my</w:t>
      </w:r>
      <w:r>
        <w:rPr>
          <w:color w:val="4D4D4D"/>
          <w:spacing w:val="-3"/>
          <w:sz w:val="24"/>
        </w:rPr>
        <w:t xml:space="preserve"> </w:t>
      </w:r>
      <w:r>
        <w:rPr>
          <w:color w:val="4D4D4D"/>
          <w:sz w:val="24"/>
        </w:rPr>
        <w:t>own</w:t>
      </w:r>
    </w:p>
    <w:p w:rsidR="002B3004" w:rsidRDefault="00575AEE">
      <w:pPr>
        <w:pStyle w:val="ListParagraph"/>
        <w:numPr>
          <w:ilvl w:val="0"/>
          <w:numId w:val="2"/>
        </w:numPr>
        <w:tabs>
          <w:tab w:val="left" w:pos="1220"/>
        </w:tabs>
        <w:spacing w:before="200" w:line="184" w:lineRule="auto"/>
        <w:ind w:right="744" w:firstLine="0"/>
        <w:rPr>
          <w:sz w:val="24"/>
        </w:rPr>
      </w:pPr>
      <w:r>
        <w:rPr>
          <w:color w:val="4D4D4D"/>
          <w:sz w:val="24"/>
        </w:rPr>
        <w:t>I will offer my own support if I see another in difficulties,</w:t>
      </w:r>
      <w:r>
        <w:rPr>
          <w:color w:val="4D4D4D"/>
          <w:spacing w:val="-36"/>
          <w:sz w:val="24"/>
        </w:rPr>
        <w:t xml:space="preserve"> </w:t>
      </w:r>
      <w:r>
        <w:rPr>
          <w:color w:val="4D4D4D"/>
          <w:sz w:val="24"/>
        </w:rPr>
        <w:t>if I feel able to offer</w:t>
      </w:r>
      <w:r>
        <w:rPr>
          <w:color w:val="4D4D4D"/>
          <w:sz w:val="24"/>
        </w:rPr>
        <w:t xml:space="preserve"> </w:t>
      </w:r>
      <w:r>
        <w:rPr>
          <w:color w:val="4D4D4D"/>
          <w:sz w:val="24"/>
        </w:rPr>
        <w:t>it</w:t>
      </w:r>
    </w:p>
    <w:p w:rsidR="002B3004" w:rsidRDefault="00575AEE">
      <w:pPr>
        <w:pStyle w:val="ListParagraph"/>
        <w:numPr>
          <w:ilvl w:val="0"/>
          <w:numId w:val="2"/>
        </w:numPr>
        <w:tabs>
          <w:tab w:val="left" w:pos="1182"/>
        </w:tabs>
        <w:spacing w:before="197" w:line="187" w:lineRule="auto"/>
        <w:ind w:right="860" w:firstLine="0"/>
        <w:rPr>
          <w:sz w:val="24"/>
        </w:rPr>
      </w:pPr>
      <w:r>
        <w:rPr>
          <w:color w:val="4D4D4D"/>
          <w:sz w:val="24"/>
        </w:rPr>
        <w:t>I understand and acknowledge that all Young People have their own needs, and I will not knowingly place them in any com- promising</w:t>
      </w:r>
      <w:r>
        <w:rPr>
          <w:color w:val="4D4D4D"/>
          <w:spacing w:val="-1"/>
          <w:sz w:val="24"/>
        </w:rPr>
        <w:t xml:space="preserve"> </w:t>
      </w:r>
      <w:r>
        <w:rPr>
          <w:color w:val="4D4D4D"/>
          <w:sz w:val="24"/>
        </w:rPr>
        <w:t>situation</w:t>
      </w:r>
    </w:p>
    <w:p w:rsidR="002B3004" w:rsidRDefault="00575AEE">
      <w:pPr>
        <w:pStyle w:val="ListParagraph"/>
        <w:numPr>
          <w:ilvl w:val="0"/>
          <w:numId w:val="2"/>
        </w:numPr>
        <w:tabs>
          <w:tab w:val="left" w:pos="1220"/>
        </w:tabs>
        <w:spacing w:before="196" w:line="184" w:lineRule="auto"/>
        <w:ind w:right="776" w:firstLine="0"/>
        <w:rPr>
          <w:sz w:val="24"/>
        </w:rPr>
      </w:pPr>
      <w:r>
        <w:rPr>
          <w:color w:val="4D4D4D"/>
          <w:sz w:val="24"/>
        </w:rPr>
        <w:t>I will immediately report any situation I see, or am aware of, that might involve the abuse of another person, no m</w:t>
      </w:r>
      <w:r>
        <w:rPr>
          <w:color w:val="4D4D4D"/>
          <w:sz w:val="24"/>
        </w:rPr>
        <w:t>atter who might be doing</w:t>
      </w:r>
      <w:r>
        <w:rPr>
          <w:color w:val="4D4D4D"/>
          <w:spacing w:val="-3"/>
          <w:sz w:val="24"/>
        </w:rPr>
        <w:t xml:space="preserve"> </w:t>
      </w:r>
      <w:r>
        <w:rPr>
          <w:color w:val="4D4D4D"/>
          <w:sz w:val="24"/>
        </w:rPr>
        <w:t>wrong</w:t>
      </w:r>
    </w:p>
    <w:p w:rsidR="002B3004" w:rsidRDefault="002B3004">
      <w:pPr>
        <w:spacing w:line="184" w:lineRule="auto"/>
        <w:rPr>
          <w:sz w:val="24"/>
        </w:rPr>
        <w:sectPr w:rsidR="002B3004">
          <w:pgSz w:w="12240" w:h="15840"/>
          <w:pgMar w:top="1500" w:right="1720" w:bottom="280" w:left="1720" w:header="720" w:footer="720" w:gutter="0"/>
          <w:cols w:space="720"/>
        </w:sectPr>
      </w:pPr>
    </w:p>
    <w:p w:rsidR="002B3004" w:rsidRDefault="002B3004">
      <w:pPr>
        <w:pStyle w:val="BodyText"/>
        <w:rPr>
          <w:sz w:val="20"/>
        </w:rPr>
      </w:pPr>
    </w:p>
    <w:p w:rsidR="002B3004" w:rsidRDefault="002B3004">
      <w:pPr>
        <w:pStyle w:val="BodyText"/>
        <w:rPr>
          <w:sz w:val="20"/>
        </w:rPr>
      </w:pPr>
    </w:p>
    <w:p w:rsidR="002B3004" w:rsidRDefault="002B3004">
      <w:pPr>
        <w:pStyle w:val="BodyText"/>
        <w:rPr>
          <w:sz w:val="20"/>
        </w:rPr>
      </w:pPr>
    </w:p>
    <w:p w:rsidR="002B3004" w:rsidRDefault="002B3004">
      <w:pPr>
        <w:pStyle w:val="BodyText"/>
        <w:spacing w:before="3"/>
        <w:rPr>
          <w:sz w:val="14"/>
        </w:rPr>
      </w:pPr>
    </w:p>
    <w:p w:rsidR="002B3004" w:rsidRDefault="00575AEE">
      <w:pPr>
        <w:pStyle w:val="Heading2"/>
        <w:rPr>
          <w:u w:val="none"/>
        </w:rPr>
      </w:pPr>
      <w:r>
        <w:rPr>
          <w:rFonts w:ascii="Times New Roman"/>
          <w:b w:val="0"/>
          <w:color w:val="FFC000"/>
          <w:spacing w:val="-90"/>
          <w:u w:val="none"/>
        </w:rPr>
        <w:t xml:space="preserve"> </w:t>
      </w:r>
      <w:r>
        <w:rPr>
          <w:color w:val="FFC000"/>
          <w:u w:val="thick" w:color="FFC000"/>
        </w:rPr>
        <w:t>Positive Behaviour Strategies</w:t>
      </w:r>
    </w:p>
    <w:p w:rsidR="002B3004" w:rsidRDefault="002B3004">
      <w:pPr>
        <w:pStyle w:val="BodyText"/>
        <w:rPr>
          <w:b/>
          <w:sz w:val="20"/>
        </w:rPr>
      </w:pPr>
    </w:p>
    <w:p w:rsidR="002B3004" w:rsidRDefault="002B3004">
      <w:pPr>
        <w:pStyle w:val="BodyText"/>
        <w:spacing w:before="6"/>
        <w:rPr>
          <w:b/>
          <w:sz w:val="17"/>
        </w:rPr>
      </w:pPr>
    </w:p>
    <w:p w:rsidR="002B3004" w:rsidRDefault="00575AEE">
      <w:pPr>
        <w:pStyle w:val="Heading8"/>
        <w:spacing w:before="100"/>
      </w:pPr>
      <w:r>
        <w:rPr>
          <w:color w:val="4D4D4D"/>
        </w:rPr>
        <w:t>What are they?</w:t>
      </w:r>
    </w:p>
    <w:p w:rsidR="002B3004" w:rsidRDefault="00575AEE">
      <w:pPr>
        <w:pStyle w:val="BodyText"/>
        <w:spacing w:before="185" w:line="184" w:lineRule="auto"/>
        <w:ind w:left="982" w:right="1057"/>
        <w:jc w:val="both"/>
      </w:pPr>
      <w:r>
        <w:rPr>
          <w:color w:val="4D4D4D"/>
        </w:rPr>
        <w:t xml:space="preserve">Positive Behaviour Strategies (PBS) are ways that staff can support you through working with positive behaviours rather than dealing with negative behaviours when </w:t>
      </w:r>
      <w:r>
        <w:rPr>
          <w:color w:val="4D4D4D"/>
        </w:rPr>
        <w:t>these happen.</w:t>
      </w:r>
    </w:p>
    <w:p w:rsidR="002B3004" w:rsidRDefault="002B3004">
      <w:pPr>
        <w:pStyle w:val="BodyText"/>
        <w:spacing w:before="1"/>
        <w:rPr>
          <w:sz w:val="43"/>
        </w:rPr>
      </w:pPr>
    </w:p>
    <w:p w:rsidR="002B3004" w:rsidRDefault="00575AEE">
      <w:pPr>
        <w:pStyle w:val="Heading8"/>
      </w:pPr>
      <w:r>
        <w:rPr>
          <w:color w:val="4D4D4D"/>
        </w:rPr>
        <w:t>Some examples are:</w:t>
      </w:r>
    </w:p>
    <w:p w:rsidR="002B3004" w:rsidRDefault="00575AEE">
      <w:pPr>
        <w:pStyle w:val="BodyText"/>
        <w:spacing w:before="124"/>
        <w:ind w:left="982"/>
      </w:pPr>
      <w:r>
        <w:rPr>
          <w:color w:val="4D4D4D"/>
        </w:rPr>
        <w:t>Problem requires support: you struggle to remain in school.</w:t>
      </w:r>
    </w:p>
    <w:p w:rsidR="002B3004" w:rsidRDefault="00575AEE">
      <w:pPr>
        <w:pStyle w:val="BodyText"/>
        <w:spacing w:before="182" w:line="184" w:lineRule="auto"/>
        <w:ind w:left="982" w:right="993"/>
      </w:pPr>
      <w:r>
        <w:rPr>
          <w:color w:val="4D4D4D"/>
        </w:rPr>
        <w:t>PBS: staff arrange an additional paid activity for you after a weeks’ full school attendance.</w:t>
      </w:r>
    </w:p>
    <w:p w:rsidR="002B3004" w:rsidRDefault="002B3004">
      <w:pPr>
        <w:pStyle w:val="BodyText"/>
        <w:spacing w:before="4"/>
        <w:rPr>
          <w:sz w:val="47"/>
        </w:rPr>
      </w:pPr>
    </w:p>
    <w:p w:rsidR="002B3004" w:rsidRDefault="00575AEE">
      <w:pPr>
        <w:pStyle w:val="BodyText"/>
        <w:spacing w:line="184" w:lineRule="auto"/>
        <w:ind w:left="982" w:right="1115"/>
      </w:pPr>
      <w:r>
        <w:rPr>
          <w:color w:val="4D4D4D"/>
        </w:rPr>
        <w:t>Problem requires support: you have difficulties managing your anger.</w:t>
      </w:r>
    </w:p>
    <w:p w:rsidR="002B3004" w:rsidRDefault="00575AEE">
      <w:pPr>
        <w:pStyle w:val="BodyText"/>
        <w:spacing w:before="203" w:line="184" w:lineRule="auto"/>
        <w:ind w:left="982" w:right="1124"/>
      </w:pPr>
      <w:r>
        <w:rPr>
          <w:color w:val="4D4D4D"/>
        </w:rPr>
        <w:t>PBS: you work towards a weekend camping after 4 weeks of safe behaviour.</w:t>
      </w:r>
    </w:p>
    <w:p w:rsidR="002B3004" w:rsidRDefault="002B3004">
      <w:pPr>
        <w:pStyle w:val="BodyText"/>
        <w:spacing w:before="1"/>
        <w:rPr>
          <w:sz w:val="43"/>
        </w:rPr>
      </w:pPr>
    </w:p>
    <w:p w:rsidR="002B3004" w:rsidRDefault="00575AEE">
      <w:pPr>
        <w:pStyle w:val="Heading8"/>
      </w:pPr>
      <w:r>
        <w:rPr>
          <w:color w:val="4D4D4D"/>
        </w:rPr>
        <w:t>How do I use them?</w:t>
      </w:r>
    </w:p>
    <w:p w:rsidR="002B3004" w:rsidRDefault="00575AEE">
      <w:pPr>
        <w:pStyle w:val="BodyText"/>
        <w:spacing w:before="182" w:line="184" w:lineRule="auto"/>
        <w:ind w:left="982" w:right="1364"/>
      </w:pPr>
      <w:r>
        <w:rPr>
          <w:color w:val="4D4D4D"/>
        </w:rPr>
        <w:t>A PBS can be made by you and a member of staff if you identify a positive way of supporting a behaviour that you</w:t>
      </w:r>
    </w:p>
    <w:p w:rsidR="002B3004" w:rsidRDefault="00575AEE">
      <w:pPr>
        <w:pStyle w:val="BodyText"/>
        <w:spacing w:before="1" w:line="184" w:lineRule="auto"/>
        <w:ind w:left="982" w:right="1024"/>
      </w:pPr>
      <w:r>
        <w:rPr>
          <w:color w:val="4D4D4D"/>
        </w:rPr>
        <w:t>think might be useful. They should then discuss it with a</w:t>
      </w:r>
      <w:r>
        <w:rPr>
          <w:color w:val="4D4D4D"/>
          <w:spacing w:val="-30"/>
        </w:rPr>
        <w:t xml:space="preserve"> </w:t>
      </w:r>
      <w:r>
        <w:rPr>
          <w:color w:val="4D4D4D"/>
        </w:rPr>
        <w:t>col- league and the Placement Manager, and if agreed you and the staff should sign i</w:t>
      </w:r>
      <w:r>
        <w:rPr>
          <w:color w:val="4D4D4D"/>
        </w:rPr>
        <w:t xml:space="preserve">t off on the Cove Positive Behaviour Strategy form. This should then be logged in the PBS </w:t>
      </w:r>
      <w:proofErr w:type="gramStart"/>
      <w:r>
        <w:rPr>
          <w:color w:val="4D4D4D"/>
        </w:rPr>
        <w:t>Log Book</w:t>
      </w:r>
      <w:proofErr w:type="gramEnd"/>
      <w:r>
        <w:rPr>
          <w:color w:val="4D4D4D"/>
        </w:rPr>
        <w:t xml:space="preserve"> in the same way that incidents and sanctions</w:t>
      </w:r>
      <w:r>
        <w:rPr>
          <w:color w:val="4D4D4D"/>
          <w:spacing w:val="-13"/>
        </w:rPr>
        <w:t xml:space="preserve"> </w:t>
      </w:r>
      <w:r>
        <w:rPr>
          <w:color w:val="4D4D4D"/>
        </w:rPr>
        <w:t>are</w:t>
      </w:r>
    </w:p>
    <w:p w:rsidR="002B3004" w:rsidRDefault="00575AEE">
      <w:pPr>
        <w:pStyle w:val="BodyText"/>
        <w:spacing w:line="277" w:lineRule="exact"/>
        <w:ind w:left="982"/>
      </w:pPr>
      <w:r>
        <w:rPr>
          <w:color w:val="4D4D4D"/>
        </w:rPr>
        <w:t>logged.</w:t>
      </w:r>
    </w:p>
    <w:p w:rsidR="002B3004" w:rsidRDefault="002B3004">
      <w:pPr>
        <w:spacing w:line="277" w:lineRule="exact"/>
        <w:sectPr w:rsidR="002B3004">
          <w:pgSz w:w="12240" w:h="15840"/>
          <w:pgMar w:top="1500" w:right="1720" w:bottom="280" w:left="1720" w:header="720" w:footer="720" w:gutter="0"/>
          <w:cols w:space="720"/>
        </w:sectPr>
      </w:pPr>
    </w:p>
    <w:p w:rsidR="002B3004" w:rsidRDefault="002B3004">
      <w:pPr>
        <w:pStyle w:val="BodyText"/>
        <w:rPr>
          <w:sz w:val="20"/>
        </w:rPr>
      </w:pPr>
    </w:p>
    <w:p w:rsidR="002B3004" w:rsidRDefault="002B3004">
      <w:pPr>
        <w:pStyle w:val="BodyText"/>
        <w:rPr>
          <w:sz w:val="20"/>
        </w:rPr>
      </w:pPr>
    </w:p>
    <w:p w:rsidR="002B3004" w:rsidRDefault="002B3004">
      <w:pPr>
        <w:pStyle w:val="BodyText"/>
        <w:spacing w:before="6"/>
        <w:rPr>
          <w:sz w:val="23"/>
        </w:rPr>
      </w:pPr>
    </w:p>
    <w:p w:rsidR="002B3004" w:rsidRDefault="00575AEE">
      <w:pPr>
        <w:spacing w:before="101"/>
        <w:ind w:left="807"/>
        <w:rPr>
          <w:b/>
          <w:sz w:val="28"/>
        </w:rPr>
      </w:pPr>
      <w:r>
        <w:rPr>
          <w:b/>
          <w:color w:val="FFC000"/>
          <w:sz w:val="28"/>
        </w:rPr>
        <w:t>Why do we use them?</w:t>
      </w:r>
    </w:p>
    <w:p w:rsidR="002B3004" w:rsidRDefault="00575AEE">
      <w:pPr>
        <w:pStyle w:val="BodyText"/>
        <w:spacing w:before="181" w:line="184" w:lineRule="auto"/>
        <w:ind w:left="807" w:right="979"/>
      </w:pPr>
      <w:r>
        <w:rPr>
          <w:color w:val="4D4D4D"/>
        </w:rPr>
        <w:t xml:space="preserve">PBS’s are strategies we have always used with young people without necessarily logging them. Using this formal system </w:t>
      </w:r>
      <w:proofErr w:type="spellStart"/>
      <w:r>
        <w:rPr>
          <w:color w:val="4D4D4D"/>
        </w:rPr>
        <w:t>en</w:t>
      </w:r>
      <w:proofErr w:type="spellEnd"/>
      <w:r>
        <w:rPr>
          <w:color w:val="4D4D4D"/>
        </w:rPr>
        <w:t xml:space="preserve">- </w:t>
      </w:r>
      <w:proofErr w:type="spellStart"/>
      <w:r>
        <w:rPr>
          <w:color w:val="4D4D4D"/>
        </w:rPr>
        <w:t>sures</w:t>
      </w:r>
      <w:proofErr w:type="spellEnd"/>
      <w:r>
        <w:rPr>
          <w:color w:val="4D4D4D"/>
        </w:rPr>
        <w:t xml:space="preserve"> that the young people are clear on the positive support they receive; that staff are able to work consistently; and that we can </w:t>
      </w:r>
      <w:r>
        <w:rPr>
          <w:color w:val="4D4D4D"/>
        </w:rPr>
        <w:t>produce evidence for any of our service stake-</w:t>
      </w:r>
    </w:p>
    <w:p w:rsidR="002B3004" w:rsidRDefault="00575AEE">
      <w:pPr>
        <w:pStyle w:val="BodyText"/>
        <w:spacing w:before="3" w:line="184" w:lineRule="auto"/>
        <w:ind w:left="807" w:right="1479"/>
      </w:pPr>
      <w:r>
        <w:rPr>
          <w:color w:val="4D4D4D"/>
        </w:rPr>
        <w:t>holders or inspectors that we provide positive behavioural support for our young people.</w:t>
      </w:r>
    </w:p>
    <w:p w:rsidR="002B3004" w:rsidRDefault="002B3004">
      <w:pPr>
        <w:pStyle w:val="BodyText"/>
        <w:spacing w:before="6"/>
        <w:rPr>
          <w:sz w:val="45"/>
        </w:rPr>
      </w:pPr>
    </w:p>
    <w:p w:rsidR="002B3004" w:rsidRDefault="00575AEE">
      <w:pPr>
        <w:pStyle w:val="Heading6"/>
        <w:ind w:left="807"/>
      </w:pPr>
      <w:r>
        <w:rPr>
          <w:color w:val="FFC000"/>
        </w:rPr>
        <w:t>Consequences for Behaviour Strategies</w:t>
      </w:r>
    </w:p>
    <w:p w:rsidR="002B3004" w:rsidRDefault="002B3004">
      <w:pPr>
        <w:pStyle w:val="BodyText"/>
        <w:spacing w:before="13"/>
        <w:rPr>
          <w:b/>
          <w:sz w:val="48"/>
        </w:rPr>
      </w:pPr>
    </w:p>
    <w:p w:rsidR="002B3004" w:rsidRDefault="00575AEE">
      <w:pPr>
        <w:pStyle w:val="BodyText"/>
        <w:spacing w:line="184" w:lineRule="auto"/>
        <w:ind w:left="807" w:right="1008"/>
      </w:pPr>
      <w:r>
        <w:rPr>
          <w:color w:val="4D4D4D"/>
        </w:rPr>
        <w:t>Consequences for Behaviour Strategies (CBS) are used when a young person behaves</w:t>
      </w:r>
      <w:r>
        <w:rPr>
          <w:color w:val="4D4D4D"/>
        </w:rPr>
        <w:t xml:space="preserve"> not in line with the Placement </w:t>
      </w:r>
      <w:proofErr w:type="spellStart"/>
      <w:r>
        <w:rPr>
          <w:color w:val="4D4D4D"/>
        </w:rPr>
        <w:t>Expecta</w:t>
      </w:r>
      <w:proofErr w:type="spellEnd"/>
      <w:r>
        <w:rPr>
          <w:color w:val="4D4D4D"/>
        </w:rPr>
        <w:t xml:space="preserve">- </w:t>
      </w:r>
      <w:proofErr w:type="spellStart"/>
      <w:r>
        <w:rPr>
          <w:color w:val="4D4D4D"/>
        </w:rPr>
        <w:t>tions</w:t>
      </w:r>
      <w:proofErr w:type="spellEnd"/>
      <w:r>
        <w:rPr>
          <w:color w:val="4D4D4D"/>
        </w:rPr>
        <w:t xml:space="preserve">, e.g. places himself / herself / others at risk, damages property etc. CBS’s are used to limit the effects of these be- </w:t>
      </w:r>
      <w:proofErr w:type="spellStart"/>
      <w:r>
        <w:rPr>
          <w:color w:val="4D4D4D"/>
        </w:rPr>
        <w:t>haviours</w:t>
      </w:r>
      <w:proofErr w:type="spellEnd"/>
      <w:r>
        <w:rPr>
          <w:color w:val="4D4D4D"/>
        </w:rPr>
        <w:t xml:space="preserve"> and demonstrate to young people there are </w:t>
      </w:r>
      <w:proofErr w:type="spellStart"/>
      <w:r>
        <w:rPr>
          <w:color w:val="4D4D4D"/>
        </w:rPr>
        <w:t>conse</w:t>
      </w:r>
      <w:proofErr w:type="spellEnd"/>
      <w:r>
        <w:rPr>
          <w:color w:val="4D4D4D"/>
        </w:rPr>
        <w:t xml:space="preserve">- </w:t>
      </w:r>
      <w:proofErr w:type="spellStart"/>
      <w:r>
        <w:rPr>
          <w:color w:val="4D4D4D"/>
        </w:rPr>
        <w:t>quences</w:t>
      </w:r>
      <w:proofErr w:type="spellEnd"/>
      <w:r>
        <w:rPr>
          <w:color w:val="4D4D4D"/>
        </w:rPr>
        <w:t xml:space="preserve"> in society to harmful o</w:t>
      </w:r>
      <w:r>
        <w:rPr>
          <w:color w:val="4D4D4D"/>
        </w:rPr>
        <w:t>r negative behaviour.</w:t>
      </w:r>
    </w:p>
    <w:p w:rsidR="002B3004" w:rsidRDefault="002B3004">
      <w:pPr>
        <w:pStyle w:val="BodyText"/>
        <w:spacing w:before="6"/>
        <w:rPr>
          <w:sz w:val="47"/>
        </w:rPr>
      </w:pPr>
    </w:p>
    <w:p w:rsidR="002B3004" w:rsidRDefault="00575AEE">
      <w:pPr>
        <w:pStyle w:val="BodyText"/>
        <w:spacing w:line="184" w:lineRule="auto"/>
        <w:ind w:left="807" w:right="1016"/>
      </w:pPr>
      <w:r>
        <w:rPr>
          <w:color w:val="4D4D4D"/>
        </w:rPr>
        <w:t xml:space="preserve">PBS’s will be used wherever possible rather than a CBS. We would much rather work and provide positive rewards for </w:t>
      </w:r>
      <w:proofErr w:type="spellStart"/>
      <w:r>
        <w:rPr>
          <w:color w:val="4D4D4D"/>
        </w:rPr>
        <w:t>bril</w:t>
      </w:r>
      <w:proofErr w:type="spellEnd"/>
      <w:r>
        <w:rPr>
          <w:color w:val="4D4D4D"/>
        </w:rPr>
        <w:t xml:space="preserve">- </w:t>
      </w:r>
      <w:proofErr w:type="spellStart"/>
      <w:r>
        <w:rPr>
          <w:color w:val="4D4D4D"/>
        </w:rPr>
        <w:t>liant</w:t>
      </w:r>
      <w:proofErr w:type="spellEnd"/>
      <w:r>
        <w:rPr>
          <w:color w:val="4D4D4D"/>
        </w:rPr>
        <w:t xml:space="preserve"> behaviour than provide negative consequences for </w:t>
      </w:r>
      <w:proofErr w:type="spellStart"/>
      <w:r>
        <w:rPr>
          <w:color w:val="4D4D4D"/>
        </w:rPr>
        <w:t>nega</w:t>
      </w:r>
      <w:proofErr w:type="spellEnd"/>
      <w:r>
        <w:rPr>
          <w:color w:val="4D4D4D"/>
        </w:rPr>
        <w:t xml:space="preserve">- </w:t>
      </w:r>
      <w:proofErr w:type="spellStart"/>
      <w:r>
        <w:rPr>
          <w:color w:val="4D4D4D"/>
        </w:rPr>
        <w:t>tive</w:t>
      </w:r>
      <w:proofErr w:type="spellEnd"/>
      <w:r>
        <w:rPr>
          <w:color w:val="4D4D4D"/>
        </w:rPr>
        <w:t xml:space="preserve"> behaviour. If a CBS has to be used, the staff </w:t>
      </w:r>
      <w:r>
        <w:rPr>
          <w:color w:val="4D4D4D"/>
        </w:rPr>
        <w:t>and the</w:t>
      </w:r>
    </w:p>
    <w:p w:rsidR="002B3004" w:rsidRDefault="00575AEE">
      <w:pPr>
        <w:pStyle w:val="BodyText"/>
        <w:spacing w:before="2" w:line="184" w:lineRule="auto"/>
        <w:ind w:left="807" w:right="1044"/>
        <w:jc w:val="both"/>
      </w:pPr>
      <w:r>
        <w:rPr>
          <w:color w:val="4D4D4D"/>
        </w:rPr>
        <w:t xml:space="preserve">manager will ensure that this is put in place soon after the in- </w:t>
      </w:r>
      <w:proofErr w:type="spellStart"/>
      <w:r>
        <w:rPr>
          <w:color w:val="4D4D4D"/>
        </w:rPr>
        <w:t>cident</w:t>
      </w:r>
      <w:proofErr w:type="spellEnd"/>
      <w:r>
        <w:rPr>
          <w:color w:val="4D4D4D"/>
        </w:rPr>
        <w:t xml:space="preserve">, has a </w:t>
      </w:r>
      <w:proofErr w:type="gramStart"/>
      <w:r>
        <w:rPr>
          <w:color w:val="4D4D4D"/>
        </w:rPr>
        <w:t>clearly</w:t>
      </w:r>
      <w:proofErr w:type="gramEnd"/>
      <w:r>
        <w:rPr>
          <w:color w:val="4D4D4D"/>
        </w:rPr>
        <w:t xml:space="preserve"> set out timeframe until it is lifted, is </w:t>
      </w:r>
      <w:proofErr w:type="spellStart"/>
      <w:r>
        <w:rPr>
          <w:color w:val="4D4D4D"/>
        </w:rPr>
        <w:t>rel</w:t>
      </w:r>
      <w:proofErr w:type="spellEnd"/>
      <w:r>
        <w:rPr>
          <w:color w:val="4D4D4D"/>
        </w:rPr>
        <w:t xml:space="preserve">- </w:t>
      </w:r>
      <w:proofErr w:type="spellStart"/>
      <w:r>
        <w:rPr>
          <w:color w:val="4D4D4D"/>
        </w:rPr>
        <w:t>evant</w:t>
      </w:r>
      <w:proofErr w:type="spellEnd"/>
      <w:r>
        <w:rPr>
          <w:color w:val="4D4D4D"/>
        </w:rPr>
        <w:t xml:space="preserve"> to and in proportion with the behaviour which applies.</w:t>
      </w:r>
    </w:p>
    <w:p w:rsidR="002B3004" w:rsidRDefault="00575AEE">
      <w:pPr>
        <w:pStyle w:val="BodyText"/>
        <w:spacing w:line="237" w:lineRule="exact"/>
        <w:ind w:left="807"/>
      </w:pPr>
      <w:r>
        <w:rPr>
          <w:color w:val="4D4D4D"/>
        </w:rPr>
        <w:t xml:space="preserve">Furthermore, if a young person has clear reasons for </w:t>
      </w:r>
      <w:proofErr w:type="gramStart"/>
      <w:r>
        <w:rPr>
          <w:color w:val="4D4D4D"/>
        </w:rPr>
        <w:t>t</w:t>
      </w:r>
      <w:r>
        <w:rPr>
          <w:color w:val="4D4D4D"/>
        </w:rPr>
        <w:t>heir</w:t>
      </w:r>
      <w:proofErr w:type="gramEnd"/>
    </w:p>
    <w:p w:rsidR="002B3004" w:rsidRDefault="00575AEE">
      <w:pPr>
        <w:pStyle w:val="BodyText"/>
        <w:spacing w:before="22" w:line="184" w:lineRule="auto"/>
        <w:ind w:left="807" w:right="1006"/>
      </w:pPr>
      <w:r>
        <w:rPr>
          <w:color w:val="4D4D4D"/>
        </w:rPr>
        <w:t>negative behaviour and are able to genuinely reflect on these, learn from them and make some other amendments to their behaviour, all of these will have an effect on the CBS. We will always consider doing a PBS whenever a CBS has been used.</w:t>
      </w:r>
    </w:p>
    <w:p w:rsidR="002B3004" w:rsidRDefault="00575AEE">
      <w:pPr>
        <w:pStyle w:val="BodyText"/>
        <w:spacing w:line="238" w:lineRule="exact"/>
        <w:ind w:left="807"/>
      </w:pPr>
      <w:r>
        <w:rPr>
          <w:color w:val="4D4D4D"/>
        </w:rPr>
        <w:t>Finally, w</w:t>
      </w:r>
      <w:r>
        <w:rPr>
          <w:color w:val="4D4D4D"/>
        </w:rPr>
        <w:t>e will never impose a CBS for a behaviour that is</w:t>
      </w:r>
    </w:p>
    <w:p w:rsidR="002B3004" w:rsidRDefault="00575AEE">
      <w:pPr>
        <w:pStyle w:val="BodyText"/>
        <w:spacing w:line="259" w:lineRule="exact"/>
        <w:ind w:left="807"/>
      </w:pPr>
      <w:r>
        <w:rPr>
          <w:color w:val="4D4D4D"/>
        </w:rPr>
        <w:t>clearly linked to a young person’s mental or emotional health,</w:t>
      </w:r>
    </w:p>
    <w:p w:rsidR="002B3004" w:rsidRDefault="00575AEE">
      <w:pPr>
        <w:pStyle w:val="BodyText"/>
        <w:spacing w:line="297" w:lineRule="exact"/>
        <w:ind w:left="807"/>
      </w:pPr>
      <w:r>
        <w:rPr>
          <w:color w:val="4D4D4D"/>
        </w:rPr>
        <w:t>e.g. self-harm.</w:t>
      </w:r>
    </w:p>
    <w:p w:rsidR="002B3004" w:rsidRDefault="002B3004">
      <w:pPr>
        <w:spacing w:line="297" w:lineRule="exact"/>
        <w:sectPr w:rsidR="002B3004">
          <w:pgSz w:w="12240" w:h="15840"/>
          <w:pgMar w:top="1500" w:right="1720" w:bottom="280" w:left="1720" w:header="720" w:footer="720" w:gutter="0"/>
          <w:cols w:space="720"/>
        </w:sectPr>
      </w:pPr>
    </w:p>
    <w:p w:rsidR="002B3004" w:rsidRDefault="002B3004">
      <w:pPr>
        <w:pStyle w:val="BodyText"/>
        <w:rPr>
          <w:sz w:val="20"/>
        </w:rPr>
      </w:pPr>
    </w:p>
    <w:p w:rsidR="002B3004" w:rsidRDefault="002B3004">
      <w:pPr>
        <w:pStyle w:val="BodyText"/>
        <w:rPr>
          <w:sz w:val="20"/>
        </w:rPr>
      </w:pPr>
    </w:p>
    <w:p w:rsidR="002B3004" w:rsidRDefault="002B3004">
      <w:pPr>
        <w:pStyle w:val="BodyText"/>
        <w:spacing w:before="9"/>
        <w:rPr>
          <w:sz w:val="21"/>
        </w:rPr>
      </w:pPr>
    </w:p>
    <w:p w:rsidR="002B3004" w:rsidRDefault="00575AEE">
      <w:pPr>
        <w:spacing w:before="159"/>
        <w:ind w:left="877"/>
        <w:rPr>
          <w:rFonts w:ascii="Arial-BoldItalicMT"/>
          <w:b/>
          <w:i/>
          <w:sz w:val="36"/>
        </w:rPr>
      </w:pPr>
      <w:r>
        <w:rPr>
          <w:rFonts w:ascii="Arial-BoldItalicMT"/>
          <w:b/>
          <w:i/>
          <w:color w:val="FFC000"/>
          <w:sz w:val="36"/>
        </w:rPr>
        <w:t>CBS Examples</w:t>
      </w:r>
    </w:p>
    <w:p w:rsidR="002B3004" w:rsidRDefault="002B3004">
      <w:pPr>
        <w:pStyle w:val="BodyText"/>
        <w:spacing w:before="11"/>
        <w:rPr>
          <w:rFonts w:ascii="Arial-BoldItalicMT"/>
          <w:b/>
          <w:i/>
          <w:sz w:val="6"/>
        </w:rPr>
      </w:pPr>
    </w:p>
    <w:tbl>
      <w:tblPr>
        <w:tblW w:w="0" w:type="auto"/>
        <w:tblInd w:w="9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80"/>
        <w:gridCol w:w="1790"/>
        <w:gridCol w:w="1791"/>
        <w:gridCol w:w="1780"/>
      </w:tblGrid>
      <w:tr w:rsidR="002B3004">
        <w:trPr>
          <w:trHeight w:val="320"/>
        </w:trPr>
        <w:tc>
          <w:tcPr>
            <w:tcW w:w="1780" w:type="dxa"/>
          </w:tcPr>
          <w:p w:rsidR="002B3004" w:rsidRDefault="00575AEE">
            <w:pPr>
              <w:pStyle w:val="TableParagraph"/>
              <w:spacing w:line="300" w:lineRule="exact"/>
              <w:ind w:left="323"/>
              <w:rPr>
                <w:b/>
                <w:sz w:val="28"/>
              </w:rPr>
            </w:pPr>
            <w:r>
              <w:rPr>
                <w:b/>
                <w:color w:val="4D4D4D"/>
                <w:sz w:val="28"/>
              </w:rPr>
              <w:t>Incident</w:t>
            </w:r>
          </w:p>
        </w:tc>
        <w:tc>
          <w:tcPr>
            <w:tcW w:w="1790" w:type="dxa"/>
          </w:tcPr>
          <w:p w:rsidR="002B3004" w:rsidRDefault="00575AEE">
            <w:pPr>
              <w:pStyle w:val="TableParagraph"/>
              <w:spacing w:line="300" w:lineRule="exact"/>
              <w:ind w:left="362"/>
              <w:rPr>
                <w:b/>
                <w:sz w:val="28"/>
              </w:rPr>
            </w:pPr>
            <w:r>
              <w:rPr>
                <w:b/>
                <w:color w:val="4D4D4D"/>
                <w:sz w:val="28"/>
              </w:rPr>
              <w:t>Context</w:t>
            </w:r>
          </w:p>
        </w:tc>
        <w:tc>
          <w:tcPr>
            <w:tcW w:w="1791" w:type="dxa"/>
          </w:tcPr>
          <w:p w:rsidR="002B3004" w:rsidRDefault="00575AEE">
            <w:pPr>
              <w:pStyle w:val="TableParagraph"/>
              <w:spacing w:line="300" w:lineRule="exact"/>
              <w:ind w:left="598" w:right="579"/>
              <w:jc w:val="center"/>
              <w:rPr>
                <w:b/>
                <w:sz w:val="28"/>
              </w:rPr>
            </w:pPr>
            <w:r>
              <w:rPr>
                <w:b/>
                <w:color w:val="4D4D4D"/>
                <w:sz w:val="28"/>
              </w:rPr>
              <w:t>CBS</w:t>
            </w:r>
          </w:p>
        </w:tc>
        <w:tc>
          <w:tcPr>
            <w:tcW w:w="1780" w:type="dxa"/>
          </w:tcPr>
          <w:p w:rsidR="002B3004" w:rsidRDefault="00575AEE">
            <w:pPr>
              <w:pStyle w:val="TableParagraph"/>
              <w:spacing w:line="300" w:lineRule="exact"/>
              <w:ind w:left="140"/>
              <w:rPr>
                <w:b/>
                <w:sz w:val="28"/>
              </w:rPr>
            </w:pPr>
            <w:r>
              <w:rPr>
                <w:b/>
                <w:color w:val="4D4D4D"/>
                <w:sz w:val="28"/>
              </w:rPr>
              <w:t>Linked PBS</w:t>
            </w:r>
          </w:p>
        </w:tc>
      </w:tr>
      <w:tr w:rsidR="002B3004">
        <w:trPr>
          <w:trHeight w:val="3536"/>
        </w:trPr>
        <w:tc>
          <w:tcPr>
            <w:tcW w:w="1780" w:type="dxa"/>
          </w:tcPr>
          <w:p w:rsidR="002B3004" w:rsidRDefault="00575AEE">
            <w:pPr>
              <w:pStyle w:val="TableParagraph"/>
              <w:spacing w:line="200" w:lineRule="exact"/>
              <w:ind w:left="111"/>
            </w:pPr>
            <w:r>
              <w:rPr>
                <w:color w:val="4D4D4D"/>
              </w:rPr>
              <w:t>Young Person</w:t>
            </w:r>
          </w:p>
          <w:p w:rsidR="002B3004" w:rsidRDefault="00575AEE">
            <w:pPr>
              <w:pStyle w:val="TableParagraph"/>
              <w:spacing w:before="20" w:line="184" w:lineRule="auto"/>
              <w:ind w:left="111" w:right="99"/>
            </w:pPr>
            <w:r>
              <w:rPr>
                <w:color w:val="4D4D4D"/>
              </w:rPr>
              <w:t>stays off from school, goes unauthorised into the local</w:t>
            </w:r>
          </w:p>
          <w:p w:rsidR="002B3004" w:rsidRDefault="00575AEE">
            <w:pPr>
              <w:pStyle w:val="TableParagraph"/>
              <w:spacing w:line="218" w:lineRule="exact"/>
              <w:ind w:left="111"/>
            </w:pPr>
            <w:r>
              <w:rPr>
                <w:color w:val="4D4D4D"/>
              </w:rPr>
              <w:t>area for the</w:t>
            </w:r>
          </w:p>
          <w:p w:rsidR="002B3004" w:rsidRDefault="00575AEE">
            <w:pPr>
              <w:pStyle w:val="TableParagraph"/>
              <w:spacing w:line="272" w:lineRule="exact"/>
              <w:ind w:left="111"/>
            </w:pPr>
            <w:r>
              <w:rPr>
                <w:color w:val="4D4D4D"/>
              </w:rPr>
              <w:t>day</w:t>
            </w:r>
          </w:p>
        </w:tc>
        <w:tc>
          <w:tcPr>
            <w:tcW w:w="1790" w:type="dxa"/>
          </w:tcPr>
          <w:p w:rsidR="002B3004" w:rsidRDefault="00575AEE">
            <w:pPr>
              <w:pStyle w:val="TableParagraph"/>
              <w:spacing w:line="200" w:lineRule="exact"/>
            </w:pPr>
            <w:r>
              <w:rPr>
                <w:color w:val="4D4D4D"/>
              </w:rPr>
              <w:t>It has been</w:t>
            </w:r>
          </w:p>
          <w:p w:rsidR="002B3004" w:rsidRDefault="00575AEE">
            <w:pPr>
              <w:pStyle w:val="TableParagraph"/>
              <w:spacing w:before="20" w:line="184" w:lineRule="auto"/>
              <w:ind w:right="224"/>
            </w:pPr>
            <w:r>
              <w:rPr>
                <w:color w:val="4D4D4D"/>
              </w:rPr>
              <w:t xml:space="preserve">discussed in key work </w:t>
            </w:r>
            <w:proofErr w:type="spellStart"/>
            <w:r>
              <w:rPr>
                <w:color w:val="4D4D4D"/>
              </w:rPr>
              <w:t>ses</w:t>
            </w:r>
            <w:proofErr w:type="spellEnd"/>
            <w:r>
              <w:rPr>
                <w:color w:val="4D4D4D"/>
              </w:rPr>
              <w:t xml:space="preserve">- </w:t>
            </w:r>
            <w:proofErr w:type="spellStart"/>
            <w:r>
              <w:rPr>
                <w:color w:val="4D4D4D"/>
              </w:rPr>
              <w:t>sions</w:t>
            </w:r>
            <w:proofErr w:type="spellEnd"/>
            <w:r>
              <w:rPr>
                <w:color w:val="4D4D4D"/>
              </w:rPr>
              <w:t xml:space="preserve"> young</w:t>
            </w:r>
          </w:p>
          <w:p w:rsidR="002B3004" w:rsidRDefault="00575AEE">
            <w:pPr>
              <w:pStyle w:val="TableParagraph"/>
              <w:spacing w:before="2" w:line="184" w:lineRule="auto"/>
              <w:ind w:right="334"/>
            </w:pPr>
            <w:r>
              <w:rPr>
                <w:color w:val="4D4D4D"/>
              </w:rPr>
              <w:t>person being bullied at</w:t>
            </w:r>
          </w:p>
          <w:p w:rsidR="002B3004" w:rsidRDefault="00575AEE">
            <w:pPr>
              <w:pStyle w:val="TableParagraph"/>
              <w:spacing w:line="251" w:lineRule="exact"/>
            </w:pPr>
            <w:r>
              <w:rPr>
                <w:color w:val="4D4D4D"/>
              </w:rPr>
              <w:t>school</w:t>
            </w:r>
          </w:p>
        </w:tc>
        <w:tc>
          <w:tcPr>
            <w:tcW w:w="1791" w:type="dxa"/>
          </w:tcPr>
          <w:p w:rsidR="002B3004" w:rsidRDefault="00575AEE">
            <w:pPr>
              <w:pStyle w:val="TableParagraph"/>
              <w:spacing w:line="200" w:lineRule="exact"/>
            </w:pPr>
            <w:r>
              <w:rPr>
                <w:color w:val="4D4D4D"/>
              </w:rPr>
              <w:t>Planned paid</w:t>
            </w:r>
          </w:p>
          <w:p w:rsidR="002B3004" w:rsidRDefault="00575AEE">
            <w:pPr>
              <w:pStyle w:val="TableParagraph"/>
              <w:spacing w:line="236" w:lineRule="exact"/>
            </w:pPr>
            <w:r>
              <w:rPr>
                <w:color w:val="4D4D4D"/>
              </w:rPr>
              <w:t>activity is</w:t>
            </w:r>
          </w:p>
          <w:p w:rsidR="002B3004" w:rsidRDefault="00575AEE">
            <w:pPr>
              <w:pStyle w:val="TableParagraph"/>
              <w:spacing w:before="21" w:line="184" w:lineRule="auto"/>
              <w:ind w:right="186"/>
            </w:pPr>
            <w:r>
              <w:rPr>
                <w:color w:val="4D4D4D"/>
              </w:rPr>
              <w:t>postponed for the following evening</w:t>
            </w:r>
          </w:p>
        </w:tc>
        <w:tc>
          <w:tcPr>
            <w:tcW w:w="1780" w:type="dxa"/>
          </w:tcPr>
          <w:p w:rsidR="002B3004" w:rsidRDefault="00575AEE">
            <w:pPr>
              <w:pStyle w:val="TableParagraph"/>
              <w:spacing w:line="200" w:lineRule="exact"/>
            </w:pPr>
            <w:r>
              <w:rPr>
                <w:color w:val="4D4D4D"/>
              </w:rPr>
              <w:t>With key</w:t>
            </w:r>
          </w:p>
          <w:p w:rsidR="002B3004" w:rsidRDefault="00575AEE">
            <w:pPr>
              <w:pStyle w:val="TableParagraph"/>
              <w:spacing w:before="20" w:line="184" w:lineRule="auto"/>
              <w:ind w:right="403"/>
            </w:pPr>
            <w:r>
              <w:rPr>
                <w:color w:val="4D4D4D"/>
              </w:rPr>
              <w:t>worker sup- port young</w:t>
            </w:r>
          </w:p>
          <w:p w:rsidR="002B3004" w:rsidRDefault="00575AEE">
            <w:pPr>
              <w:pStyle w:val="TableParagraph"/>
              <w:spacing w:line="184" w:lineRule="auto"/>
              <w:ind w:right="77"/>
            </w:pPr>
            <w:r>
              <w:rPr>
                <w:color w:val="4D4D4D"/>
              </w:rPr>
              <w:t>person attends meeting with</w:t>
            </w:r>
          </w:p>
          <w:p w:rsidR="002B3004" w:rsidRDefault="00575AEE">
            <w:pPr>
              <w:pStyle w:val="TableParagraph"/>
              <w:spacing w:before="1" w:line="184" w:lineRule="auto"/>
              <w:ind w:right="129"/>
            </w:pPr>
            <w:r>
              <w:rPr>
                <w:color w:val="4D4D4D"/>
              </w:rPr>
              <w:t xml:space="preserve">head teacher to discuss </w:t>
            </w:r>
            <w:proofErr w:type="spellStart"/>
            <w:r>
              <w:rPr>
                <w:color w:val="4D4D4D"/>
              </w:rPr>
              <w:t>bul</w:t>
            </w:r>
            <w:proofErr w:type="spellEnd"/>
            <w:r>
              <w:rPr>
                <w:color w:val="4D4D4D"/>
              </w:rPr>
              <w:t>- lying; if can maintain 2 weeks school</w:t>
            </w:r>
          </w:p>
          <w:p w:rsidR="002B3004" w:rsidRDefault="00575AEE">
            <w:pPr>
              <w:pStyle w:val="TableParagraph"/>
              <w:spacing w:before="4" w:line="184" w:lineRule="auto"/>
              <w:ind w:right="90"/>
            </w:pPr>
            <w:r>
              <w:rPr>
                <w:color w:val="4D4D4D"/>
              </w:rPr>
              <w:t>attendance will work towards a day out</w:t>
            </w:r>
            <w:r>
              <w:rPr>
                <w:color w:val="4D4D4D"/>
                <w:spacing w:val="-7"/>
              </w:rPr>
              <w:t xml:space="preserve"> </w:t>
            </w:r>
            <w:r>
              <w:rPr>
                <w:color w:val="4D4D4D"/>
              </w:rPr>
              <w:t>to</w:t>
            </w:r>
          </w:p>
          <w:p w:rsidR="002B3004" w:rsidRDefault="00575AEE">
            <w:pPr>
              <w:pStyle w:val="TableParagraph"/>
              <w:spacing w:line="253" w:lineRule="exact"/>
            </w:pPr>
            <w:r>
              <w:rPr>
                <w:color w:val="4D4D4D"/>
              </w:rPr>
              <w:t>amusement</w:t>
            </w:r>
          </w:p>
        </w:tc>
      </w:tr>
      <w:tr w:rsidR="002B3004">
        <w:trPr>
          <w:trHeight w:val="3056"/>
        </w:trPr>
        <w:tc>
          <w:tcPr>
            <w:tcW w:w="1780" w:type="dxa"/>
          </w:tcPr>
          <w:p w:rsidR="002B3004" w:rsidRDefault="00575AEE">
            <w:pPr>
              <w:pStyle w:val="TableParagraph"/>
              <w:spacing w:line="200" w:lineRule="exact"/>
              <w:ind w:left="111"/>
            </w:pPr>
            <w:r>
              <w:rPr>
                <w:color w:val="4D4D4D"/>
              </w:rPr>
              <w:t>Young Person</w:t>
            </w:r>
          </w:p>
          <w:p w:rsidR="002B3004" w:rsidRDefault="00575AEE">
            <w:pPr>
              <w:pStyle w:val="TableParagraph"/>
              <w:spacing w:before="20" w:line="184" w:lineRule="auto"/>
              <w:ind w:left="111" w:right="320"/>
            </w:pPr>
            <w:r>
              <w:rPr>
                <w:color w:val="4D4D4D"/>
              </w:rPr>
              <w:t xml:space="preserve">becomes an- </w:t>
            </w:r>
            <w:proofErr w:type="spellStart"/>
            <w:r>
              <w:rPr>
                <w:color w:val="4D4D4D"/>
              </w:rPr>
              <w:t>gry</w:t>
            </w:r>
            <w:proofErr w:type="spellEnd"/>
            <w:r>
              <w:rPr>
                <w:color w:val="4D4D4D"/>
              </w:rPr>
              <w:t>, throws pool ball at a window and breaks it</w:t>
            </w:r>
          </w:p>
        </w:tc>
        <w:tc>
          <w:tcPr>
            <w:tcW w:w="1790" w:type="dxa"/>
          </w:tcPr>
          <w:p w:rsidR="002B3004" w:rsidRDefault="00575AEE">
            <w:pPr>
              <w:pStyle w:val="TableParagraph"/>
              <w:spacing w:line="200" w:lineRule="exact"/>
            </w:pPr>
            <w:r>
              <w:rPr>
                <w:color w:val="4D4D4D"/>
              </w:rPr>
              <w:t>Young person</w:t>
            </w:r>
          </w:p>
          <w:p w:rsidR="002B3004" w:rsidRDefault="00575AEE">
            <w:pPr>
              <w:pStyle w:val="TableParagraph"/>
              <w:spacing w:line="236" w:lineRule="exact"/>
            </w:pPr>
            <w:r>
              <w:rPr>
                <w:color w:val="4D4D4D"/>
              </w:rPr>
              <w:t xml:space="preserve">had a </w:t>
            </w:r>
            <w:proofErr w:type="spellStart"/>
            <w:r>
              <w:rPr>
                <w:color w:val="4D4D4D"/>
              </w:rPr>
              <w:t>disa</w:t>
            </w:r>
            <w:proofErr w:type="spellEnd"/>
            <w:r>
              <w:rPr>
                <w:color w:val="4D4D4D"/>
              </w:rPr>
              <w:t>-</w:t>
            </w:r>
          </w:p>
          <w:p w:rsidR="002B3004" w:rsidRDefault="00575AEE">
            <w:pPr>
              <w:pStyle w:val="TableParagraph"/>
              <w:spacing w:before="21" w:line="184" w:lineRule="auto"/>
              <w:ind w:right="162"/>
              <w:jc w:val="both"/>
            </w:pPr>
            <w:proofErr w:type="spellStart"/>
            <w:r>
              <w:rPr>
                <w:color w:val="4D4D4D"/>
              </w:rPr>
              <w:t>greement</w:t>
            </w:r>
            <w:proofErr w:type="spellEnd"/>
            <w:r>
              <w:rPr>
                <w:color w:val="4D4D4D"/>
              </w:rPr>
              <w:t xml:space="preserve"> with another about the weekly</w:t>
            </w:r>
          </w:p>
          <w:p w:rsidR="002B3004" w:rsidRDefault="00575AEE">
            <w:pPr>
              <w:pStyle w:val="TableParagraph"/>
              <w:spacing w:line="253" w:lineRule="exact"/>
              <w:jc w:val="both"/>
            </w:pPr>
            <w:r>
              <w:rPr>
                <w:color w:val="4D4D4D"/>
              </w:rPr>
              <w:t>group activity</w:t>
            </w:r>
          </w:p>
        </w:tc>
        <w:tc>
          <w:tcPr>
            <w:tcW w:w="1791" w:type="dxa"/>
          </w:tcPr>
          <w:p w:rsidR="002B3004" w:rsidRDefault="00575AEE">
            <w:pPr>
              <w:pStyle w:val="TableParagraph"/>
              <w:spacing w:line="200" w:lineRule="exact"/>
            </w:pPr>
            <w:r>
              <w:rPr>
                <w:color w:val="4D4D4D"/>
              </w:rPr>
              <w:t>Reparation</w:t>
            </w:r>
          </w:p>
          <w:p w:rsidR="002B3004" w:rsidRDefault="00575AEE">
            <w:pPr>
              <w:pStyle w:val="TableParagraph"/>
              <w:spacing w:before="20" w:line="184" w:lineRule="auto"/>
              <w:ind w:right="349"/>
              <w:jc w:val="both"/>
            </w:pPr>
            <w:r>
              <w:rPr>
                <w:color w:val="4D4D4D"/>
              </w:rPr>
              <w:t>money to be paid directly from young</w:t>
            </w:r>
          </w:p>
          <w:p w:rsidR="002B3004" w:rsidRDefault="00575AEE">
            <w:pPr>
              <w:pStyle w:val="TableParagraph"/>
              <w:spacing w:before="2" w:line="184" w:lineRule="auto"/>
              <w:ind w:right="142"/>
            </w:pPr>
            <w:proofErr w:type="gramStart"/>
            <w:r>
              <w:rPr>
                <w:color w:val="4D4D4D"/>
              </w:rPr>
              <w:t>person’s</w:t>
            </w:r>
            <w:proofErr w:type="gramEnd"/>
            <w:r>
              <w:rPr>
                <w:color w:val="4D4D4D"/>
              </w:rPr>
              <w:t xml:space="preserve"> allow- </w:t>
            </w:r>
            <w:proofErr w:type="spellStart"/>
            <w:r>
              <w:rPr>
                <w:color w:val="4D4D4D"/>
              </w:rPr>
              <w:t>ance</w:t>
            </w:r>
            <w:proofErr w:type="spellEnd"/>
            <w:r>
              <w:rPr>
                <w:color w:val="4D4D4D"/>
              </w:rPr>
              <w:t xml:space="preserve"> over a few weeks</w:t>
            </w:r>
          </w:p>
        </w:tc>
        <w:tc>
          <w:tcPr>
            <w:tcW w:w="1780" w:type="dxa"/>
          </w:tcPr>
          <w:p w:rsidR="002B3004" w:rsidRDefault="00575AEE">
            <w:pPr>
              <w:pStyle w:val="TableParagraph"/>
              <w:spacing w:line="200" w:lineRule="exact"/>
            </w:pPr>
            <w:r>
              <w:rPr>
                <w:color w:val="4D4D4D"/>
              </w:rPr>
              <w:t>Young people</w:t>
            </w:r>
          </w:p>
          <w:p w:rsidR="002B3004" w:rsidRDefault="00575AEE">
            <w:pPr>
              <w:pStyle w:val="TableParagraph"/>
              <w:spacing w:before="20" w:line="184" w:lineRule="auto"/>
              <w:ind w:right="94"/>
            </w:pPr>
            <w:r>
              <w:rPr>
                <w:color w:val="4D4D4D"/>
              </w:rPr>
              <w:t>met together with staff and apologised for disagreement; young person working to- wards a trip to a football</w:t>
            </w:r>
          </w:p>
          <w:p w:rsidR="002B3004" w:rsidRDefault="00575AEE">
            <w:pPr>
              <w:pStyle w:val="TableParagraph"/>
              <w:spacing w:before="5" w:line="184" w:lineRule="auto"/>
              <w:ind w:right="149"/>
            </w:pPr>
            <w:r>
              <w:rPr>
                <w:color w:val="4D4D4D"/>
              </w:rPr>
              <w:t xml:space="preserve">match if main- </w:t>
            </w:r>
            <w:proofErr w:type="spellStart"/>
            <w:r>
              <w:rPr>
                <w:color w:val="4D4D4D"/>
              </w:rPr>
              <w:t>tains</w:t>
            </w:r>
            <w:proofErr w:type="spellEnd"/>
            <w:r>
              <w:rPr>
                <w:color w:val="4D4D4D"/>
              </w:rPr>
              <w:t xml:space="preserve"> 2 weeks incident-free</w:t>
            </w:r>
          </w:p>
        </w:tc>
      </w:tr>
      <w:tr w:rsidR="002B3004">
        <w:trPr>
          <w:trHeight w:val="3063"/>
        </w:trPr>
        <w:tc>
          <w:tcPr>
            <w:tcW w:w="1780" w:type="dxa"/>
          </w:tcPr>
          <w:p w:rsidR="002B3004" w:rsidRDefault="00575AEE">
            <w:pPr>
              <w:pStyle w:val="TableParagraph"/>
              <w:spacing w:line="200" w:lineRule="exact"/>
              <w:ind w:left="111"/>
            </w:pPr>
            <w:r>
              <w:rPr>
                <w:color w:val="4D4D4D"/>
              </w:rPr>
              <w:t>Young Person</w:t>
            </w:r>
          </w:p>
          <w:p w:rsidR="002B3004" w:rsidRDefault="00575AEE">
            <w:pPr>
              <w:pStyle w:val="TableParagraph"/>
              <w:spacing w:before="20" w:line="184" w:lineRule="auto"/>
              <w:ind w:left="111" w:right="107"/>
            </w:pPr>
            <w:r>
              <w:rPr>
                <w:color w:val="4D4D4D"/>
              </w:rPr>
              <w:t xml:space="preserve">behaves </w:t>
            </w:r>
            <w:proofErr w:type="spellStart"/>
            <w:r>
              <w:rPr>
                <w:color w:val="4D4D4D"/>
              </w:rPr>
              <w:t>excit</w:t>
            </w:r>
            <w:proofErr w:type="spellEnd"/>
            <w:r>
              <w:rPr>
                <w:color w:val="4D4D4D"/>
              </w:rPr>
              <w:t xml:space="preserve">- ably in </w:t>
            </w:r>
            <w:proofErr w:type="spellStart"/>
            <w:r>
              <w:rPr>
                <w:color w:val="4D4D4D"/>
              </w:rPr>
              <w:t>compa</w:t>
            </w:r>
            <w:proofErr w:type="spellEnd"/>
            <w:r>
              <w:rPr>
                <w:color w:val="4D4D4D"/>
              </w:rPr>
              <w:t xml:space="preserve">- </w:t>
            </w:r>
            <w:proofErr w:type="spellStart"/>
            <w:r>
              <w:rPr>
                <w:color w:val="4D4D4D"/>
              </w:rPr>
              <w:t>ny</w:t>
            </w:r>
            <w:proofErr w:type="spellEnd"/>
            <w:r>
              <w:rPr>
                <w:color w:val="4D4D4D"/>
              </w:rPr>
              <w:t xml:space="preserve"> car, turning up music from the back, not</w:t>
            </w:r>
          </w:p>
          <w:p w:rsidR="002B3004" w:rsidRDefault="00575AEE">
            <w:pPr>
              <w:pStyle w:val="TableParagraph"/>
              <w:spacing w:before="3" w:line="184" w:lineRule="auto"/>
              <w:ind w:left="111" w:right="471"/>
            </w:pPr>
            <w:r>
              <w:rPr>
                <w:color w:val="4D4D4D"/>
              </w:rPr>
              <w:t>listening to staff</w:t>
            </w:r>
          </w:p>
        </w:tc>
        <w:tc>
          <w:tcPr>
            <w:tcW w:w="1790" w:type="dxa"/>
          </w:tcPr>
          <w:p w:rsidR="002B3004" w:rsidRDefault="00575AEE">
            <w:pPr>
              <w:pStyle w:val="TableParagraph"/>
              <w:spacing w:line="200" w:lineRule="exact"/>
            </w:pPr>
            <w:r>
              <w:rPr>
                <w:color w:val="4D4D4D"/>
              </w:rPr>
              <w:t>Young person</w:t>
            </w:r>
          </w:p>
          <w:p w:rsidR="002B3004" w:rsidRDefault="00575AEE">
            <w:pPr>
              <w:pStyle w:val="TableParagraph"/>
              <w:spacing w:before="20" w:line="184" w:lineRule="auto"/>
              <w:ind w:right="246"/>
            </w:pPr>
            <w:r>
              <w:rPr>
                <w:color w:val="4D4D4D"/>
              </w:rPr>
              <w:t>has historical difficulties being trans-</w:t>
            </w:r>
          </w:p>
          <w:p w:rsidR="002B3004" w:rsidRDefault="00575AEE">
            <w:pPr>
              <w:pStyle w:val="TableParagraph"/>
              <w:spacing w:before="2" w:line="184" w:lineRule="auto"/>
              <w:ind w:right="118"/>
            </w:pPr>
            <w:r>
              <w:rPr>
                <w:color w:val="4D4D4D"/>
              </w:rPr>
              <w:t xml:space="preserve">ported in </w:t>
            </w:r>
            <w:proofErr w:type="spellStart"/>
            <w:r>
              <w:rPr>
                <w:color w:val="4D4D4D"/>
              </w:rPr>
              <w:t>vehi</w:t>
            </w:r>
            <w:proofErr w:type="spellEnd"/>
            <w:r>
              <w:rPr>
                <w:color w:val="4D4D4D"/>
              </w:rPr>
              <w:t xml:space="preserve">- </w:t>
            </w:r>
            <w:proofErr w:type="spellStart"/>
            <w:r>
              <w:rPr>
                <w:color w:val="4D4D4D"/>
              </w:rPr>
              <w:t>cles</w:t>
            </w:r>
            <w:proofErr w:type="spellEnd"/>
          </w:p>
        </w:tc>
        <w:tc>
          <w:tcPr>
            <w:tcW w:w="1791" w:type="dxa"/>
          </w:tcPr>
          <w:p w:rsidR="002B3004" w:rsidRDefault="00575AEE">
            <w:pPr>
              <w:pStyle w:val="TableParagraph"/>
              <w:spacing w:line="200" w:lineRule="exact"/>
            </w:pPr>
            <w:r>
              <w:rPr>
                <w:color w:val="4D4D4D"/>
              </w:rPr>
              <w:t>Young person</w:t>
            </w:r>
          </w:p>
          <w:p w:rsidR="002B3004" w:rsidRDefault="00575AEE">
            <w:pPr>
              <w:pStyle w:val="TableParagraph"/>
              <w:spacing w:before="20" w:line="184" w:lineRule="auto"/>
              <w:ind w:right="82"/>
            </w:pPr>
            <w:r>
              <w:rPr>
                <w:color w:val="4D4D4D"/>
              </w:rPr>
              <w:t xml:space="preserve">suspended from company vehicle for 2 weeks, to </w:t>
            </w:r>
            <w:proofErr w:type="spellStart"/>
            <w:r>
              <w:rPr>
                <w:color w:val="4D4D4D"/>
              </w:rPr>
              <w:t>trav</w:t>
            </w:r>
            <w:proofErr w:type="spellEnd"/>
            <w:r>
              <w:rPr>
                <w:color w:val="4D4D4D"/>
              </w:rPr>
              <w:t>- el on public</w:t>
            </w:r>
          </w:p>
          <w:p w:rsidR="002B3004" w:rsidRDefault="00575AEE">
            <w:pPr>
              <w:pStyle w:val="TableParagraph"/>
              <w:spacing w:line="254" w:lineRule="exact"/>
            </w:pPr>
            <w:r>
              <w:rPr>
                <w:color w:val="4D4D4D"/>
              </w:rPr>
              <w:t>transport</w:t>
            </w:r>
          </w:p>
        </w:tc>
        <w:tc>
          <w:tcPr>
            <w:tcW w:w="1780" w:type="dxa"/>
          </w:tcPr>
          <w:p w:rsidR="002B3004" w:rsidRDefault="00575AEE">
            <w:pPr>
              <w:pStyle w:val="TableParagraph"/>
              <w:spacing w:line="200" w:lineRule="exact"/>
            </w:pPr>
            <w:r>
              <w:rPr>
                <w:color w:val="4D4D4D"/>
              </w:rPr>
              <w:t>Young person</w:t>
            </w:r>
          </w:p>
          <w:p w:rsidR="002B3004" w:rsidRDefault="00575AEE">
            <w:pPr>
              <w:pStyle w:val="TableParagraph"/>
              <w:spacing w:before="20" w:line="184" w:lineRule="auto"/>
              <w:ind w:right="306"/>
              <w:jc w:val="both"/>
            </w:pPr>
            <w:r>
              <w:rPr>
                <w:color w:val="4D4D4D"/>
              </w:rPr>
              <w:t>to undertake project work in key work</w:t>
            </w:r>
          </w:p>
          <w:p w:rsidR="002B3004" w:rsidRDefault="00575AEE">
            <w:pPr>
              <w:pStyle w:val="TableParagraph"/>
              <w:spacing w:before="2" w:line="184" w:lineRule="auto"/>
              <w:ind w:right="132"/>
            </w:pPr>
            <w:r>
              <w:rPr>
                <w:color w:val="4D4D4D"/>
              </w:rPr>
              <w:t>sessions about road safety</w:t>
            </w:r>
          </w:p>
          <w:p w:rsidR="002B3004" w:rsidRDefault="00575AEE">
            <w:pPr>
              <w:pStyle w:val="TableParagraph"/>
              <w:spacing w:before="1" w:line="184" w:lineRule="auto"/>
              <w:ind w:right="127"/>
            </w:pPr>
            <w:r>
              <w:rPr>
                <w:color w:val="4D4D4D"/>
              </w:rPr>
              <w:t>and hand to key worker. If safe car be-</w:t>
            </w:r>
          </w:p>
          <w:p w:rsidR="002B3004" w:rsidRDefault="00575AEE">
            <w:pPr>
              <w:pStyle w:val="TableParagraph"/>
              <w:spacing w:before="2" w:line="184" w:lineRule="auto"/>
              <w:ind w:right="149"/>
            </w:pPr>
            <w:proofErr w:type="spellStart"/>
            <w:r>
              <w:rPr>
                <w:color w:val="4D4D4D"/>
              </w:rPr>
              <w:t>haviour</w:t>
            </w:r>
            <w:proofErr w:type="spellEnd"/>
            <w:r>
              <w:rPr>
                <w:color w:val="4D4D4D"/>
              </w:rPr>
              <w:t xml:space="preserve"> can be maintained</w:t>
            </w:r>
          </w:p>
          <w:p w:rsidR="002B3004" w:rsidRDefault="00575AEE">
            <w:pPr>
              <w:pStyle w:val="TableParagraph"/>
              <w:spacing w:line="216" w:lineRule="exact"/>
            </w:pPr>
            <w:r>
              <w:rPr>
                <w:color w:val="4D4D4D"/>
              </w:rPr>
              <w:t>suspension to</w:t>
            </w:r>
          </w:p>
          <w:p w:rsidR="002B3004" w:rsidRDefault="00575AEE">
            <w:pPr>
              <w:pStyle w:val="TableParagraph"/>
              <w:spacing w:line="241" w:lineRule="exact"/>
            </w:pPr>
            <w:r>
              <w:rPr>
                <w:color w:val="4D4D4D"/>
              </w:rPr>
              <w:t>be lifted</w:t>
            </w:r>
          </w:p>
        </w:tc>
      </w:tr>
    </w:tbl>
    <w:p w:rsidR="002B3004" w:rsidRDefault="002B3004">
      <w:pPr>
        <w:spacing w:line="241" w:lineRule="exact"/>
        <w:sectPr w:rsidR="002B3004">
          <w:pgSz w:w="12240" w:h="15840"/>
          <w:pgMar w:top="1500" w:right="1720" w:bottom="280" w:left="1720" w:header="720" w:footer="720" w:gutter="0"/>
          <w:cols w:space="720"/>
        </w:sectPr>
      </w:pPr>
    </w:p>
    <w:p w:rsidR="002B3004" w:rsidRDefault="002B3004">
      <w:pPr>
        <w:pStyle w:val="BodyText"/>
        <w:rPr>
          <w:rFonts w:ascii="Arial-BoldItalicMT"/>
          <w:b/>
          <w:i/>
          <w:sz w:val="20"/>
        </w:rPr>
      </w:pPr>
    </w:p>
    <w:p w:rsidR="002B3004" w:rsidRDefault="002B3004">
      <w:pPr>
        <w:pStyle w:val="BodyText"/>
        <w:rPr>
          <w:rFonts w:ascii="Arial-BoldItalicMT"/>
          <w:b/>
          <w:i/>
          <w:sz w:val="20"/>
        </w:rPr>
      </w:pPr>
    </w:p>
    <w:p w:rsidR="002B3004" w:rsidRDefault="002B3004">
      <w:pPr>
        <w:pStyle w:val="BodyText"/>
        <w:rPr>
          <w:rFonts w:ascii="Arial-BoldItalicMT"/>
          <w:b/>
          <w:i/>
          <w:sz w:val="20"/>
        </w:rPr>
      </w:pPr>
    </w:p>
    <w:p w:rsidR="002B3004" w:rsidRDefault="002B3004">
      <w:pPr>
        <w:pStyle w:val="BodyText"/>
        <w:spacing w:before="1"/>
        <w:rPr>
          <w:rFonts w:ascii="Arial-BoldItalicMT"/>
          <w:b/>
          <w:i/>
          <w:sz w:val="16"/>
        </w:rPr>
      </w:pPr>
    </w:p>
    <w:p w:rsidR="002B3004" w:rsidRDefault="00575AEE">
      <w:pPr>
        <w:pStyle w:val="Heading5"/>
        <w:spacing w:before="100" w:line="395" w:lineRule="exact"/>
        <w:ind w:left="898"/>
        <w:rPr>
          <w:u w:val="none"/>
        </w:rPr>
      </w:pPr>
      <w:r>
        <w:rPr>
          <w:rFonts w:ascii="Times New Roman"/>
          <w:b w:val="0"/>
          <w:color w:val="FFC000"/>
          <w:spacing w:val="-80"/>
          <w:w w:val="99"/>
          <w:u w:val="thick" w:color="FFC000"/>
        </w:rPr>
        <w:t xml:space="preserve"> </w:t>
      </w:r>
      <w:r>
        <w:rPr>
          <w:color w:val="FFC000"/>
          <w:u w:val="thick" w:color="FFC000"/>
        </w:rPr>
        <w:t>Behaviour Management: Remaining and</w:t>
      </w:r>
    </w:p>
    <w:p w:rsidR="002B3004" w:rsidRDefault="00575AEE">
      <w:pPr>
        <w:spacing w:line="395" w:lineRule="exact"/>
        <w:ind w:left="898"/>
        <w:rPr>
          <w:b/>
          <w:sz w:val="32"/>
        </w:rPr>
      </w:pPr>
      <w:r>
        <w:rPr>
          <w:rFonts w:ascii="Times New Roman"/>
          <w:color w:val="FFC000"/>
          <w:spacing w:val="-80"/>
          <w:w w:val="99"/>
          <w:sz w:val="32"/>
          <w:u w:val="thick" w:color="FFC000"/>
        </w:rPr>
        <w:t xml:space="preserve"> </w:t>
      </w:r>
      <w:r>
        <w:rPr>
          <w:b/>
          <w:color w:val="FFC000"/>
          <w:sz w:val="32"/>
          <w:u w:val="thick" w:color="FFC000"/>
        </w:rPr>
        <w:t>Keeping Safe in Placement</w:t>
      </w:r>
    </w:p>
    <w:p w:rsidR="002B3004" w:rsidRDefault="00575AEE">
      <w:pPr>
        <w:pStyle w:val="BodyText"/>
        <w:spacing w:before="185" w:line="184" w:lineRule="auto"/>
        <w:ind w:left="898" w:right="965"/>
      </w:pPr>
      <w:r>
        <w:rPr>
          <w:color w:val="4D4D4D"/>
        </w:rPr>
        <w:t xml:space="preserve">It is really important that you stay as safe as you can at all times at the placement and outside it. You have a personal re- </w:t>
      </w:r>
      <w:proofErr w:type="spellStart"/>
      <w:r>
        <w:rPr>
          <w:color w:val="4D4D4D"/>
        </w:rPr>
        <w:t>sponsibility</w:t>
      </w:r>
      <w:proofErr w:type="spellEnd"/>
      <w:r>
        <w:rPr>
          <w:color w:val="4D4D4D"/>
        </w:rPr>
        <w:t xml:space="preserve"> to do this as a valued member of the community, and as you get older, the consequences for not keeping your- self and</w:t>
      </w:r>
      <w:r>
        <w:rPr>
          <w:color w:val="4D4D4D"/>
        </w:rPr>
        <w:t xml:space="preserve"> others safe become more and more serious. </w:t>
      </w:r>
      <w:proofErr w:type="gramStart"/>
      <w:r>
        <w:rPr>
          <w:color w:val="4D4D4D"/>
        </w:rPr>
        <w:t>So</w:t>
      </w:r>
      <w:proofErr w:type="gramEnd"/>
      <w:r>
        <w:rPr>
          <w:color w:val="4D4D4D"/>
        </w:rPr>
        <w:t xml:space="preserve"> it is really important that we support you with any problems you</w:t>
      </w:r>
    </w:p>
    <w:p w:rsidR="002B3004" w:rsidRDefault="00575AEE">
      <w:pPr>
        <w:pStyle w:val="BodyText"/>
        <w:spacing w:before="4" w:line="184" w:lineRule="auto"/>
        <w:ind w:left="898" w:right="1483"/>
      </w:pPr>
      <w:r>
        <w:rPr>
          <w:color w:val="4D4D4D"/>
        </w:rPr>
        <w:t>have in this area right now to prevent this becoming even more of a problem later on.</w:t>
      </w:r>
    </w:p>
    <w:p w:rsidR="002B3004" w:rsidRDefault="00575AEE">
      <w:pPr>
        <w:pStyle w:val="BodyText"/>
        <w:spacing w:before="200" w:line="184" w:lineRule="auto"/>
        <w:ind w:left="898" w:right="1124"/>
      </w:pPr>
      <w:r>
        <w:rPr>
          <w:color w:val="4D4D4D"/>
        </w:rPr>
        <w:t xml:space="preserve">The staff will work with you to make sure your risk assess- </w:t>
      </w:r>
      <w:proofErr w:type="spellStart"/>
      <w:r>
        <w:rPr>
          <w:color w:val="4D4D4D"/>
        </w:rPr>
        <w:t>ments</w:t>
      </w:r>
      <w:proofErr w:type="spellEnd"/>
      <w:r>
        <w:rPr>
          <w:color w:val="4D4D4D"/>
        </w:rPr>
        <w:t xml:space="preserve"> and care plans develop some really good and effective</w:t>
      </w:r>
    </w:p>
    <w:p w:rsidR="002B3004" w:rsidRDefault="00575AEE">
      <w:pPr>
        <w:pStyle w:val="BodyText"/>
        <w:spacing w:before="1" w:line="184" w:lineRule="auto"/>
        <w:ind w:left="898" w:right="946"/>
        <w:jc w:val="both"/>
      </w:pPr>
      <w:r>
        <w:rPr>
          <w:color w:val="4D4D4D"/>
        </w:rPr>
        <w:t>Positive Behaviour Strategies that will hopefully stop any</w:t>
      </w:r>
      <w:r>
        <w:rPr>
          <w:color w:val="4D4D4D"/>
          <w:spacing w:val="-27"/>
        </w:rPr>
        <w:t xml:space="preserve"> </w:t>
      </w:r>
      <w:proofErr w:type="spellStart"/>
      <w:r>
        <w:rPr>
          <w:color w:val="4D4D4D"/>
        </w:rPr>
        <w:t>inci</w:t>
      </w:r>
      <w:proofErr w:type="spellEnd"/>
      <w:r>
        <w:rPr>
          <w:color w:val="4D4D4D"/>
        </w:rPr>
        <w:t xml:space="preserve">- </w:t>
      </w:r>
      <w:proofErr w:type="spellStart"/>
      <w:r>
        <w:rPr>
          <w:color w:val="4D4D4D"/>
        </w:rPr>
        <w:t>dences</w:t>
      </w:r>
      <w:proofErr w:type="spellEnd"/>
      <w:r>
        <w:rPr>
          <w:color w:val="4D4D4D"/>
        </w:rPr>
        <w:t xml:space="preserve"> from occurring. This is our first aim: to keep everyone safe and</w:t>
      </w:r>
      <w:r>
        <w:rPr>
          <w:color w:val="4D4D4D"/>
        </w:rPr>
        <w:t xml:space="preserve"> prevent</w:t>
      </w:r>
      <w:r>
        <w:rPr>
          <w:color w:val="4D4D4D"/>
          <w:spacing w:val="-1"/>
        </w:rPr>
        <w:t xml:space="preserve"> </w:t>
      </w:r>
      <w:r>
        <w:rPr>
          <w:color w:val="4D4D4D"/>
        </w:rPr>
        <w:t>difficulties.</w:t>
      </w:r>
    </w:p>
    <w:p w:rsidR="002B3004" w:rsidRDefault="002B3004">
      <w:pPr>
        <w:pStyle w:val="BodyText"/>
        <w:spacing w:before="5"/>
        <w:rPr>
          <w:sz w:val="47"/>
        </w:rPr>
      </w:pPr>
    </w:p>
    <w:p w:rsidR="002B3004" w:rsidRDefault="00575AEE">
      <w:pPr>
        <w:pStyle w:val="BodyText"/>
        <w:spacing w:line="184" w:lineRule="auto"/>
        <w:ind w:left="898" w:right="922"/>
      </w:pPr>
      <w:r>
        <w:rPr>
          <w:color w:val="4D4D4D"/>
        </w:rPr>
        <w:t xml:space="preserve">We do understand though that </w:t>
      </w:r>
      <w:proofErr w:type="gramStart"/>
      <w:r>
        <w:rPr>
          <w:color w:val="4D4D4D"/>
        </w:rPr>
        <w:t>sometimes young</w:t>
      </w:r>
      <w:proofErr w:type="gramEnd"/>
      <w:r>
        <w:rPr>
          <w:color w:val="4D4D4D"/>
        </w:rPr>
        <w:t xml:space="preserve"> people can become upset, distressed or angry and that sometimes </w:t>
      </w:r>
      <w:proofErr w:type="spellStart"/>
      <w:r>
        <w:rPr>
          <w:color w:val="4D4D4D"/>
        </w:rPr>
        <w:t>inci</w:t>
      </w:r>
      <w:proofErr w:type="spellEnd"/>
      <w:r>
        <w:rPr>
          <w:color w:val="4D4D4D"/>
        </w:rPr>
        <w:t xml:space="preserve">- </w:t>
      </w:r>
      <w:proofErr w:type="spellStart"/>
      <w:r>
        <w:rPr>
          <w:color w:val="4D4D4D"/>
        </w:rPr>
        <w:t>dences</w:t>
      </w:r>
      <w:proofErr w:type="spellEnd"/>
      <w:r>
        <w:rPr>
          <w:color w:val="4D4D4D"/>
        </w:rPr>
        <w:t xml:space="preserve"> do happen. In these situations, the staff have lots of training and other support to try to calm incidences li</w:t>
      </w:r>
      <w:r>
        <w:rPr>
          <w:color w:val="4D4D4D"/>
        </w:rPr>
        <w:t>ke these down, to lower effects on everyone involved, and manage them as quickly and safely as possible. This is our second aim: to provide support as soon as possible to reduce the impacts on</w:t>
      </w:r>
    </w:p>
    <w:p w:rsidR="002B3004" w:rsidRDefault="00575AEE">
      <w:pPr>
        <w:pStyle w:val="BodyText"/>
        <w:spacing w:before="2" w:line="184" w:lineRule="auto"/>
        <w:ind w:left="898" w:right="1075"/>
      </w:pPr>
      <w:r>
        <w:rPr>
          <w:color w:val="4D4D4D"/>
        </w:rPr>
        <w:t>safety before situations get out of hand; and prevent future in</w:t>
      </w:r>
      <w:r>
        <w:rPr>
          <w:color w:val="4D4D4D"/>
        </w:rPr>
        <w:t>cidents from happening.</w:t>
      </w:r>
    </w:p>
    <w:p w:rsidR="002B3004" w:rsidRDefault="00575AEE">
      <w:pPr>
        <w:pStyle w:val="BodyText"/>
        <w:spacing w:before="203" w:line="184" w:lineRule="auto"/>
        <w:ind w:left="898" w:right="997"/>
      </w:pPr>
      <w:r>
        <w:rPr>
          <w:color w:val="4D4D4D"/>
        </w:rPr>
        <w:t>Finally, again we understand that some young people can be- come very agitated, distressed and angry and that sometimes they may need more support to maintain their own safety if they are unable to achieve this themselves. Again, st</w:t>
      </w:r>
      <w:r>
        <w:rPr>
          <w:color w:val="4D4D4D"/>
        </w:rPr>
        <w:t xml:space="preserve">aff have lots of training in managing these situations. Our final aim in these situations is to respond safely and effectively, provide a range of supportive, child-centred interventions where </w:t>
      </w:r>
      <w:proofErr w:type="spellStart"/>
      <w:r>
        <w:rPr>
          <w:color w:val="4D4D4D"/>
        </w:rPr>
        <w:t>nec</w:t>
      </w:r>
      <w:proofErr w:type="spellEnd"/>
      <w:r>
        <w:rPr>
          <w:color w:val="4D4D4D"/>
        </w:rPr>
        <w:t xml:space="preserve">- </w:t>
      </w:r>
      <w:proofErr w:type="spellStart"/>
      <w:r>
        <w:rPr>
          <w:color w:val="4D4D4D"/>
        </w:rPr>
        <w:t>essary</w:t>
      </w:r>
      <w:proofErr w:type="spellEnd"/>
      <w:r>
        <w:rPr>
          <w:color w:val="4D4D4D"/>
        </w:rPr>
        <w:t xml:space="preserve"> to maintain safely, and to provide a warm, positive</w:t>
      </w:r>
      <w:r>
        <w:rPr>
          <w:color w:val="4D4D4D"/>
        </w:rPr>
        <w:t xml:space="preserve"> </w:t>
      </w:r>
      <w:proofErr w:type="spellStart"/>
      <w:r>
        <w:rPr>
          <w:color w:val="4D4D4D"/>
        </w:rPr>
        <w:t>en</w:t>
      </w:r>
      <w:proofErr w:type="spellEnd"/>
      <w:r>
        <w:rPr>
          <w:color w:val="4D4D4D"/>
        </w:rPr>
        <w:t xml:space="preserve">- </w:t>
      </w:r>
      <w:proofErr w:type="spellStart"/>
      <w:r>
        <w:rPr>
          <w:color w:val="4D4D4D"/>
        </w:rPr>
        <w:t>vironment</w:t>
      </w:r>
      <w:proofErr w:type="spellEnd"/>
      <w:r>
        <w:rPr>
          <w:color w:val="4D4D4D"/>
        </w:rPr>
        <w:t xml:space="preserve"> and responses after incidents where the </w:t>
      </w:r>
      <w:proofErr w:type="spellStart"/>
      <w:r>
        <w:rPr>
          <w:color w:val="4D4D4D"/>
        </w:rPr>
        <w:t>experi</w:t>
      </w:r>
      <w:proofErr w:type="spellEnd"/>
      <w:r>
        <w:rPr>
          <w:color w:val="4D4D4D"/>
        </w:rPr>
        <w:t>-</w:t>
      </w:r>
    </w:p>
    <w:p w:rsidR="002B3004" w:rsidRDefault="00575AEE">
      <w:pPr>
        <w:pStyle w:val="BodyText"/>
        <w:spacing w:line="280" w:lineRule="exact"/>
        <w:ind w:left="898"/>
      </w:pPr>
      <w:proofErr w:type="spellStart"/>
      <w:r>
        <w:rPr>
          <w:color w:val="4D4D4D"/>
        </w:rPr>
        <w:t>ence</w:t>
      </w:r>
      <w:proofErr w:type="spellEnd"/>
      <w:r>
        <w:rPr>
          <w:color w:val="4D4D4D"/>
        </w:rPr>
        <w:t xml:space="preserve"> can be used as a learning process for those involved.</w:t>
      </w:r>
    </w:p>
    <w:p w:rsidR="002B3004" w:rsidRDefault="002B3004">
      <w:pPr>
        <w:spacing w:line="280" w:lineRule="exact"/>
        <w:sectPr w:rsidR="002B3004">
          <w:pgSz w:w="12240" w:h="15840"/>
          <w:pgMar w:top="1500" w:right="1720" w:bottom="280" w:left="1720" w:header="720" w:footer="720" w:gutter="0"/>
          <w:cols w:space="720"/>
        </w:sectPr>
      </w:pPr>
    </w:p>
    <w:p w:rsidR="002B3004" w:rsidRDefault="002B3004">
      <w:pPr>
        <w:pStyle w:val="BodyText"/>
        <w:rPr>
          <w:sz w:val="20"/>
        </w:rPr>
      </w:pPr>
    </w:p>
    <w:p w:rsidR="002B3004" w:rsidRDefault="002B3004">
      <w:pPr>
        <w:pStyle w:val="BodyText"/>
        <w:rPr>
          <w:sz w:val="20"/>
        </w:rPr>
      </w:pPr>
    </w:p>
    <w:p w:rsidR="002B3004" w:rsidRDefault="002B3004">
      <w:pPr>
        <w:pStyle w:val="BodyText"/>
        <w:spacing w:before="5"/>
        <w:rPr>
          <w:sz w:val="18"/>
        </w:rPr>
      </w:pPr>
    </w:p>
    <w:p w:rsidR="002B3004" w:rsidRDefault="00575AEE">
      <w:pPr>
        <w:pStyle w:val="Heading2"/>
        <w:ind w:left="891"/>
        <w:rPr>
          <w:u w:val="none"/>
        </w:rPr>
      </w:pPr>
      <w:r>
        <w:rPr>
          <w:color w:val="FFC000"/>
          <w:u w:val="none"/>
        </w:rPr>
        <w:t>Making a Complaint</w:t>
      </w:r>
    </w:p>
    <w:p w:rsidR="002B3004" w:rsidRDefault="00575AEE">
      <w:pPr>
        <w:pStyle w:val="BodyText"/>
        <w:spacing w:before="182" w:line="184" w:lineRule="auto"/>
        <w:ind w:left="891" w:right="1026"/>
      </w:pPr>
      <w:r>
        <w:rPr>
          <w:color w:val="4D4D4D"/>
        </w:rPr>
        <w:t xml:space="preserve">We are sure you will enjoy your stay with </w:t>
      </w:r>
      <w:proofErr w:type="gramStart"/>
      <w:r>
        <w:rPr>
          <w:color w:val="4D4D4D"/>
        </w:rPr>
        <w:t>us</w:t>
      </w:r>
      <w:proofErr w:type="gramEnd"/>
      <w:r>
        <w:rPr>
          <w:color w:val="4D4D4D"/>
        </w:rPr>
        <w:t xml:space="preserve"> and all your questions or concerns will be answered satis</w:t>
      </w:r>
      <w:r>
        <w:rPr>
          <w:color w:val="4D4D4D"/>
        </w:rPr>
        <w:t>factorily, such as in your Key Work sessions, or the weekly Young Person’s</w:t>
      </w:r>
    </w:p>
    <w:p w:rsidR="002B3004" w:rsidRDefault="00575AEE">
      <w:pPr>
        <w:pStyle w:val="BodyText"/>
        <w:spacing w:before="2" w:line="184" w:lineRule="auto"/>
        <w:ind w:left="891" w:right="1203"/>
      </w:pPr>
      <w:r>
        <w:rPr>
          <w:color w:val="4D4D4D"/>
        </w:rPr>
        <w:t>Meeting. However, we understand that from time to time people might have complaints and you can be assured we will</w:t>
      </w:r>
    </w:p>
    <w:p w:rsidR="002B3004" w:rsidRDefault="00575AEE">
      <w:pPr>
        <w:pStyle w:val="BodyText"/>
        <w:spacing w:before="1" w:line="184" w:lineRule="auto"/>
        <w:ind w:left="891" w:right="1082"/>
      </w:pPr>
      <w:r>
        <w:rPr>
          <w:color w:val="4D4D4D"/>
        </w:rPr>
        <w:t>take all young people’s complaints very seriously. There are 3 levels of complaint:</w:t>
      </w:r>
    </w:p>
    <w:p w:rsidR="002B3004" w:rsidRDefault="00575AEE">
      <w:pPr>
        <w:pStyle w:val="BodyText"/>
        <w:spacing w:before="201" w:line="184" w:lineRule="auto"/>
        <w:ind w:left="1611" w:right="998" w:hanging="360"/>
      </w:pPr>
      <w:r>
        <w:rPr>
          <w:color w:val="4D4D4D"/>
        </w:rPr>
        <w:t>Level 1, which will be answered by the Registered</w:t>
      </w:r>
      <w:r>
        <w:rPr>
          <w:color w:val="4D4D4D"/>
          <w:spacing w:val="-17"/>
        </w:rPr>
        <w:t xml:space="preserve"> </w:t>
      </w:r>
      <w:r>
        <w:rPr>
          <w:color w:val="4D4D4D"/>
        </w:rPr>
        <w:t xml:space="preserve">Manager with </w:t>
      </w:r>
      <w:proofErr w:type="gramStart"/>
      <w:r>
        <w:rPr>
          <w:color w:val="4D4D4D"/>
        </w:rPr>
        <w:t>you, and</w:t>
      </w:r>
      <w:proofErr w:type="gramEnd"/>
      <w:r>
        <w:rPr>
          <w:color w:val="4D4D4D"/>
        </w:rPr>
        <w:t xml:space="preserve"> entered into the Complaints Book kept at the home. The Manager and </w:t>
      </w:r>
      <w:proofErr w:type="gramStart"/>
      <w:r>
        <w:rPr>
          <w:color w:val="4D4D4D"/>
        </w:rPr>
        <w:t>yourself</w:t>
      </w:r>
      <w:proofErr w:type="gramEnd"/>
      <w:r>
        <w:rPr>
          <w:color w:val="4D4D4D"/>
        </w:rPr>
        <w:t xml:space="preserve"> will sign this off if yo</w:t>
      </w:r>
      <w:r>
        <w:rPr>
          <w:color w:val="4D4D4D"/>
        </w:rPr>
        <w:t>u are satisfied with the Manager’s</w:t>
      </w:r>
      <w:r>
        <w:rPr>
          <w:color w:val="4D4D4D"/>
          <w:spacing w:val="-10"/>
        </w:rPr>
        <w:t xml:space="preserve"> </w:t>
      </w:r>
      <w:r>
        <w:rPr>
          <w:color w:val="4D4D4D"/>
        </w:rPr>
        <w:t>response.</w:t>
      </w:r>
    </w:p>
    <w:p w:rsidR="002B3004" w:rsidRDefault="00575AEE">
      <w:pPr>
        <w:pStyle w:val="BodyText"/>
        <w:spacing w:before="203" w:line="184" w:lineRule="auto"/>
        <w:ind w:left="1611" w:right="1084" w:hanging="360"/>
      </w:pPr>
      <w:r>
        <w:rPr>
          <w:color w:val="4D4D4D"/>
        </w:rPr>
        <w:t>Level 2 is for any Level 1 response that you are not happy with; or for more complicated issues that require a more in-depth investigation. For Level 2 complaints, a senior manager outside the placement will tak</w:t>
      </w:r>
      <w:r>
        <w:rPr>
          <w:color w:val="4D4D4D"/>
        </w:rPr>
        <w:t>e charge of this investigation, speak to relevant people and look</w:t>
      </w:r>
    </w:p>
    <w:p w:rsidR="002B3004" w:rsidRDefault="00575AEE">
      <w:pPr>
        <w:pStyle w:val="BodyText"/>
        <w:spacing w:before="1" w:line="184" w:lineRule="auto"/>
        <w:ind w:left="1611" w:right="1005"/>
      </w:pPr>
      <w:r>
        <w:rPr>
          <w:color w:val="4D4D4D"/>
        </w:rPr>
        <w:t xml:space="preserve">at any relevant </w:t>
      </w:r>
      <w:proofErr w:type="gramStart"/>
      <w:r>
        <w:rPr>
          <w:color w:val="4D4D4D"/>
        </w:rPr>
        <w:t>documents, and</w:t>
      </w:r>
      <w:proofErr w:type="gramEnd"/>
      <w:r>
        <w:rPr>
          <w:color w:val="4D4D4D"/>
        </w:rPr>
        <w:t xml:space="preserve"> write a more formal re- port. Complaints at this Level 2 will take up to 7 days to complete for us to look at it in</w:t>
      </w:r>
      <w:r>
        <w:rPr>
          <w:color w:val="4D4D4D"/>
          <w:spacing w:val="-6"/>
        </w:rPr>
        <w:t xml:space="preserve"> </w:t>
      </w:r>
      <w:r>
        <w:rPr>
          <w:color w:val="4D4D4D"/>
        </w:rPr>
        <w:t>detail.</w:t>
      </w:r>
    </w:p>
    <w:p w:rsidR="002B3004" w:rsidRDefault="00575AEE">
      <w:pPr>
        <w:pStyle w:val="BodyText"/>
        <w:spacing w:before="203" w:line="184" w:lineRule="auto"/>
        <w:ind w:left="1611" w:right="1062" w:hanging="360"/>
      </w:pPr>
      <w:r>
        <w:rPr>
          <w:color w:val="4D4D4D"/>
        </w:rPr>
        <w:t xml:space="preserve">Level 3 is conducted externally to the company. Any Level 2 response that you are not happy with; or for any complaint you feel (or others on your behalf) requires to be made to an external organisation. There are </w:t>
      </w:r>
      <w:proofErr w:type="spellStart"/>
      <w:r>
        <w:rPr>
          <w:color w:val="4D4D4D"/>
        </w:rPr>
        <w:t>sev</w:t>
      </w:r>
      <w:proofErr w:type="spellEnd"/>
      <w:r>
        <w:rPr>
          <w:color w:val="4D4D4D"/>
        </w:rPr>
        <w:t xml:space="preserve">- </w:t>
      </w:r>
      <w:proofErr w:type="spellStart"/>
      <w:r>
        <w:rPr>
          <w:color w:val="4D4D4D"/>
        </w:rPr>
        <w:t>eral</w:t>
      </w:r>
      <w:proofErr w:type="spellEnd"/>
      <w:r>
        <w:rPr>
          <w:color w:val="4D4D4D"/>
        </w:rPr>
        <w:t xml:space="preserve"> organisations that will be happy</w:t>
      </w:r>
      <w:r>
        <w:rPr>
          <w:color w:val="4D4D4D"/>
        </w:rPr>
        <w:t xml:space="preserve"> to hear from you and these are contained in your Young Person’s Guide.</w:t>
      </w:r>
    </w:p>
    <w:p w:rsidR="002B3004" w:rsidRDefault="00575AEE">
      <w:pPr>
        <w:pStyle w:val="BodyText"/>
        <w:spacing w:before="2" w:line="184" w:lineRule="auto"/>
        <w:ind w:left="1611" w:right="839"/>
      </w:pPr>
      <w:r>
        <w:rPr>
          <w:color w:val="4D4D4D"/>
        </w:rPr>
        <w:t>Individuals such as your social worker or Ofsted will be available for these issues. These numbers are also in</w:t>
      </w:r>
    </w:p>
    <w:p w:rsidR="002B3004" w:rsidRDefault="00575AEE">
      <w:pPr>
        <w:pStyle w:val="BodyText"/>
        <w:spacing w:line="277" w:lineRule="exact"/>
        <w:ind w:left="1611"/>
      </w:pPr>
      <w:r>
        <w:rPr>
          <w:color w:val="4D4D4D"/>
        </w:rPr>
        <w:t>your Young Person’s Guide.</w:t>
      </w:r>
    </w:p>
    <w:p w:rsidR="002B3004" w:rsidRDefault="002B3004">
      <w:pPr>
        <w:pStyle w:val="BodyText"/>
        <w:spacing w:before="9"/>
        <w:rPr>
          <w:sz w:val="41"/>
        </w:rPr>
      </w:pPr>
    </w:p>
    <w:p w:rsidR="002B3004" w:rsidRDefault="00575AEE">
      <w:pPr>
        <w:pStyle w:val="BodyText"/>
        <w:spacing w:line="296" w:lineRule="exact"/>
        <w:ind w:left="891"/>
      </w:pPr>
      <w:r>
        <w:rPr>
          <w:color w:val="4D4D4D"/>
        </w:rPr>
        <w:t>If you have any issues you want to raise with</w:t>
      </w:r>
      <w:r>
        <w:rPr>
          <w:color w:val="4D4D4D"/>
        </w:rPr>
        <w:t xml:space="preserve"> us, please speak</w:t>
      </w:r>
    </w:p>
    <w:p w:rsidR="002B3004" w:rsidRDefault="00575AEE">
      <w:pPr>
        <w:pStyle w:val="BodyText"/>
        <w:spacing w:line="258" w:lineRule="exact"/>
        <w:ind w:left="891"/>
      </w:pPr>
      <w:r>
        <w:rPr>
          <w:color w:val="4D4D4D"/>
        </w:rPr>
        <w:t>to your key worker, Manager or any other member of staff</w:t>
      </w:r>
    </w:p>
    <w:p w:rsidR="002B3004" w:rsidRDefault="00575AEE">
      <w:pPr>
        <w:pStyle w:val="BodyText"/>
        <w:spacing w:line="297" w:lineRule="exact"/>
        <w:ind w:left="891"/>
      </w:pPr>
      <w:r>
        <w:rPr>
          <w:color w:val="4D4D4D"/>
        </w:rPr>
        <w:t>you trust.</w:t>
      </w:r>
    </w:p>
    <w:p w:rsidR="002B3004" w:rsidRDefault="002B3004">
      <w:pPr>
        <w:spacing w:line="297" w:lineRule="exact"/>
        <w:sectPr w:rsidR="002B3004">
          <w:pgSz w:w="12240" w:h="15840"/>
          <w:pgMar w:top="1500" w:right="1720" w:bottom="280" w:left="1720" w:header="720" w:footer="720" w:gutter="0"/>
          <w:cols w:space="720"/>
        </w:sectPr>
      </w:pPr>
    </w:p>
    <w:p w:rsidR="002B3004" w:rsidRDefault="002B3004">
      <w:pPr>
        <w:pStyle w:val="BodyText"/>
        <w:rPr>
          <w:sz w:val="20"/>
        </w:rPr>
      </w:pPr>
    </w:p>
    <w:p w:rsidR="002B3004" w:rsidRDefault="002B3004">
      <w:pPr>
        <w:pStyle w:val="BodyText"/>
        <w:rPr>
          <w:sz w:val="20"/>
        </w:rPr>
      </w:pPr>
    </w:p>
    <w:p w:rsidR="002B3004" w:rsidRDefault="002B3004">
      <w:pPr>
        <w:pStyle w:val="BodyText"/>
        <w:spacing w:before="3"/>
        <w:rPr>
          <w:sz w:val="18"/>
        </w:rPr>
      </w:pPr>
    </w:p>
    <w:p w:rsidR="002B3004" w:rsidRDefault="00575AEE">
      <w:pPr>
        <w:pStyle w:val="Heading2"/>
        <w:ind w:left="848"/>
        <w:rPr>
          <w:u w:val="none"/>
        </w:rPr>
      </w:pPr>
      <w:r>
        <w:rPr>
          <w:rFonts w:ascii="Times New Roman"/>
          <w:b w:val="0"/>
          <w:color w:val="FFC000"/>
          <w:spacing w:val="-90"/>
          <w:u w:val="none"/>
        </w:rPr>
        <w:t xml:space="preserve"> </w:t>
      </w:r>
      <w:r>
        <w:rPr>
          <w:color w:val="FFC000"/>
          <w:u w:val="thick" w:color="FFC000"/>
        </w:rPr>
        <w:t>Fire Policy</w:t>
      </w:r>
    </w:p>
    <w:p w:rsidR="002B3004" w:rsidRDefault="00575AEE">
      <w:pPr>
        <w:pStyle w:val="BodyText"/>
        <w:spacing w:before="181" w:line="184" w:lineRule="auto"/>
        <w:ind w:left="848" w:right="939"/>
      </w:pPr>
      <w:r>
        <w:rPr>
          <w:color w:val="4D4D4D"/>
        </w:rPr>
        <w:t>Our placement has really clear procedures in place to prevent the risks from fire. Every three years as a minimum (or more regularly than this if the building changes in any way) we have a Fire Risk Assessment conducted by an outside company. This assessme</w:t>
      </w:r>
      <w:r>
        <w:rPr>
          <w:color w:val="4D4D4D"/>
        </w:rPr>
        <w:t>nt shows any actions that are needed regarding fire safety and these are acted on immediately by the Manager.</w:t>
      </w:r>
    </w:p>
    <w:p w:rsidR="002B3004" w:rsidRDefault="00575AEE">
      <w:pPr>
        <w:pStyle w:val="BodyText"/>
        <w:spacing w:before="205" w:line="184" w:lineRule="auto"/>
        <w:ind w:left="848" w:right="949"/>
      </w:pPr>
      <w:r>
        <w:rPr>
          <w:color w:val="4D4D4D"/>
        </w:rPr>
        <w:t>All staff have annual Fire Safety training which teaches them about fire and the procedures to follow in the event of a fire occurring in the plac</w:t>
      </w:r>
      <w:r>
        <w:rPr>
          <w:color w:val="4D4D4D"/>
        </w:rPr>
        <w:t>ement. We try to get young people on these courses alongside the staff as well. The staff and young people have regular fire drills, which are ‘practice runs’ for</w:t>
      </w:r>
    </w:p>
    <w:p w:rsidR="002B3004" w:rsidRDefault="00575AEE">
      <w:pPr>
        <w:pStyle w:val="BodyText"/>
        <w:spacing w:before="1" w:line="184" w:lineRule="auto"/>
        <w:ind w:left="848" w:right="1006"/>
      </w:pPr>
      <w:r>
        <w:rPr>
          <w:color w:val="4D4D4D"/>
        </w:rPr>
        <w:t>evacuation in the event of a fire. You will do these drills with the staff 3 times in your fi</w:t>
      </w:r>
      <w:r>
        <w:rPr>
          <w:color w:val="4D4D4D"/>
        </w:rPr>
        <w:t>rst month (1 must happen in the</w:t>
      </w:r>
    </w:p>
    <w:p w:rsidR="002B3004" w:rsidRDefault="00575AEE">
      <w:pPr>
        <w:pStyle w:val="BodyText"/>
        <w:spacing w:line="277" w:lineRule="exact"/>
        <w:ind w:left="848"/>
      </w:pPr>
      <w:r>
        <w:rPr>
          <w:color w:val="4D4D4D"/>
        </w:rPr>
        <w:t>evening); after these drills will be regularly.</w:t>
      </w:r>
    </w:p>
    <w:p w:rsidR="002B3004" w:rsidRDefault="00575AEE">
      <w:pPr>
        <w:pStyle w:val="BodyText"/>
        <w:spacing w:before="183" w:line="184" w:lineRule="auto"/>
        <w:ind w:left="848" w:right="989"/>
        <w:jc w:val="both"/>
      </w:pPr>
      <w:r>
        <w:rPr>
          <w:color w:val="4D4D4D"/>
        </w:rPr>
        <w:t xml:space="preserve">We have an excellent fire detection system in the office, fire doors in relevant areas as the risk assessment stipulates, </w:t>
      </w:r>
      <w:proofErr w:type="spellStart"/>
      <w:r>
        <w:rPr>
          <w:color w:val="4D4D4D"/>
        </w:rPr>
        <w:t>dif</w:t>
      </w:r>
      <w:proofErr w:type="spellEnd"/>
      <w:r>
        <w:rPr>
          <w:color w:val="4D4D4D"/>
        </w:rPr>
        <w:t xml:space="preserve">- </w:t>
      </w:r>
      <w:proofErr w:type="spellStart"/>
      <w:r>
        <w:rPr>
          <w:color w:val="4D4D4D"/>
        </w:rPr>
        <w:t>ferent</w:t>
      </w:r>
      <w:proofErr w:type="spellEnd"/>
      <w:r>
        <w:rPr>
          <w:color w:val="4D4D4D"/>
        </w:rPr>
        <w:t xml:space="preserve"> types of fire extinguishers in the placeme</w:t>
      </w:r>
      <w:r>
        <w:rPr>
          <w:color w:val="4D4D4D"/>
        </w:rPr>
        <w:t xml:space="preserve">nt and </w:t>
      </w:r>
      <w:proofErr w:type="spellStart"/>
      <w:r>
        <w:rPr>
          <w:color w:val="4D4D4D"/>
        </w:rPr>
        <w:t>emer</w:t>
      </w:r>
      <w:proofErr w:type="spellEnd"/>
      <w:r>
        <w:rPr>
          <w:color w:val="4D4D4D"/>
        </w:rPr>
        <w:t xml:space="preserve">- </w:t>
      </w:r>
      <w:proofErr w:type="spellStart"/>
      <w:r>
        <w:rPr>
          <w:color w:val="4D4D4D"/>
        </w:rPr>
        <w:t>gency</w:t>
      </w:r>
      <w:proofErr w:type="spellEnd"/>
      <w:r>
        <w:rPr>
          <w:color w:val="4D4D4D"/>
        </w:rPr>
        <w:t xml:space="preserve"> lighting.</w:t>
      </w:r>
    </w:p>
    <w:p w:rsidR="002B3004" w:rsidRDefault="00575AEE">
      <w:pPr>
        <w:pStyle w:val="BodyText"/>
        <w:spacing w:before="142"/>
        <w:ind w:left="848"/>
      </w:pPr>
      <w:r>
        <w:rPr>
          <w:color w:val="4D4D4D"/>
        </w:rPr>
        <w:t>In the unlikely event of a fire:</w:t>
      </w:r>
    </w:p>
    <w:p w:rsidR="002B3004" w:rsidRDefault="00575AEE">
      <w:pPr>
        <w:pStyle w:val="ListParagraph"/>
        <w:numPr>
          <w:ilvl w:val="0"/>
          <w:numId w:val="1"/>
        </w:numPr>
        <w:tabs>
          <w:tab w:val="left" w:pos="1088"/>
        </w:tabs>
        <w:spacing w:before="183" w:line="184" w:lineRule="auto"/>
        <w:ind w:right="1791" w:firstLine="0"/>
        <w:rPr>
          <w:sz w:val="24"/>
        </w:rPr>
      </w:pPr>
      <w:r>
        <w:rPr>
          <w:color w:val="4D4D4D"/>
          <w:sz w:val="24"/>
        </w:rPr>
        <w:t>RAISE THE ALARM BY OPERARING THE</w:t>
      </w:r>
      <w:r>
        <w:rPr>
          <w:color w:val="4D4D4D"/>
          <w:spacing w:val="-26"/>
          <w:sz w:val="24"/>
        </w:rPr>
        <w:t xml:space="preserve"> </w:t>
      </w:r>
      <w:r>
        <w:rPr>
          <w:color w:val="4D4D4D"/>
          <w:sz w:val="24"/>
        </w:rPr>
        <w:t>NEAREST ALARM</w:t>
      </w:r>
      <w:r>
        <w:rPr>
          <w:color w:val="4D4D4D"/>
          <w:spacing w:val="-2"/>
          <w:sz w:val="24"/>
        </w:rPr>
        <w:t xml:space="preserve"> </w:t>
      </w:r>
      <w:r>
        <w:rPr>
          <w:color w:val="4D4D4D"/>
          <w:sz w:val="24"/>
        </w:rPr>
        <w:t>POINT.</w:t>
      </w:r>
    </w:p>
    <w:p w:rsidR="002B3004" w:rsidRDefault="00575AEE">
      <w:pPr>
        <w:pStyle w:val="ListParagraph"/>
        <w:numPr>
          <w:ilvl w:val="0"/>
          <w:numId w:val="1"/>
        </w:numPr>
        <w:tabs>
          <w:tab w:val="left" w:pos="1127"/>
        </w:tabs>
        <w:spacing w:before="142"/>
        <w:ind w:left="1126" w:hanging="278"/>
        <w:rPr>
          <w:sz w:val="24"/>
        </w:rPr>
      </w:pPr>
      <w:r>
        <w:rPr>
          <w:color w:val="4D4D4D"/>
          <w:sz w:val="24"/>
        </w:rPr>
        <w:t>CALL</w:t>
      </w:r>
      <w:r>
        <w:rPr>
          <w:color w:val="4D4D4D"/>
          <w:spacing w:val="-2"/>
          <w:sz w:val="24"/>
        </w:rPr>
        <w:t xml:space="preserve"> </w:t>
      </w:r>
      <w:r>
        <w:rPr>
          <w:color w:val="4D4D4D"/>
          <w:sz w:val="24"/>
        </w:rPr>
        <w:t>999.</w:t>
      </w:r>
    </w:p>
    <w:p w:rsidR="002B3004" w:rsidRDefault="00575AEE">
      <w:pPr>
        <w:pStyle w:val="ListParagraph"/>
        <w:numPr>
          <w:ilvl w:val="0"/>
          <w:numId w:val="1"/>
        </w:numPr>
        <w:tabs>
          <w:tab w:val="left" w:pos="1127"/>
        </w:tabs>
        <w:spacing w:before="185" w:line="184" w:lineRule="auto"/>
        <w:ind w:right="959" w:firstLine="0"/>
        <w:rPr>
          <w:sz w:val="24"/>
        </w:rPr>
      </w:pPr>
      <w:r>
        <w:rPr>
          <w:color w:val="4D4D4D"/>
          <w:sz w:val="24"/>
        </w:rPr>
        <w:t>LEAVE THE BUILDING AND GO TO THE FIRE</w:t>
      </w:r>
      <w:r>
        <w:rPr>
          <w:color w:val="4D4D4D"/>
          <w:spacing w:val="-20"/>
          <w:sz w:val="24"/>
        </w:rPr>
        <w:t xml:space="preserve"> </w:t>
      </w:r>
      <w:r>
        <w:rPr>
          <w:color w:val="4D4D4D"/>
          <w:sz w:val="24"/>
        </w:rPr>
        <w:t>ASSEMBLY POINT, WHICH IS THE CAR PARK AREA TO THE FRONT OF THE</w:t>
      </w:r>
      <w:r>
        <w:rPr>
          <w:color w:val="4D4D4D"/>
          <w:spacing w:val="-3"/>
          <w:sz w:val="24"/>
        </w:rPr>
        <w:t xml:space="preserve"> </w:t>
      </w:r>
      <w:r>
        <w:rPr>
          <w:color w:val="4D4D4D"/>
          <w:sz w:val="24"/>
        </w:rPr>
        <w:t>BUILDING.</w:t>
      </w:r>
    </w:p>
    <w:p w:rsidR="002B3004" w:rsidRDefault="00575AEE">
      <w:pPr>
        <w:pStyle w:val="BodyText"/>
        <w:spacing w:before="141"/>
        <w:ind w:left="848"/>
      </w:pPr>
      <w:r>
        <w:rPr>
          <w:color w:val="4D4D4D"/>
        </w:rPr>
        <w:t>Or you hear the alarm:</w:t>
      </w:r>
    </w:p>
    <w:p w:rsidR="002B3004" w:rsidRDefault="00575AEE">
      <w:pPr>
        <w:pStyle w:val="ListParagraph"/>
        <w:numPr>
          <w:ilvl w:val="1"/>
          <w:numId w:val="3"/>
        </w:numPr>
        <w:tabs>
          <w:tab w:val="left" w:pos="1208"/>
          <w:tab w:val="left" w:pos="1209"/>
        </w:tabs>
        <w:spacing w:before="124"/>
        <w:rPr>
          <w:sz w:val="24"/>
        </w:rPr>
      </w:pPr>
      <w:r>
        <w:rPr>
          <w:color w:val="4D4D4D"/>
          <w:sz w:val="24"/>
        </w:rPr>
        <w:t>LEAVE THE BUILDING</w:t>
      </w:r>
      <w:r>
        <w:rPr>
          <w:color w:val="4D4D4D"/>
          <w:spacing w:val="-5"/>
          <w:sz w:val="24"/>
        </w:rPr>
        <w:t xml:space="preserve"> </w:t>
      </w:r>
      <w:r>
        <w:rPr>
          <w:color w:val="4D4D4D"/>
          <w:sz w:val="24"/>
        </w:rPr>
        <w:t>IMMEDIATELY</w:t>
      </w:r>
    </w:p>
    <w:p w:rsidR="002B3004" w:rsidRDefault="00575AEE">
      <w:pPr>
        <w:pStyle w:val="ListParagraph"/>
        <w:numPr>
          <w:ilvl w:val="1"/>
          <w:numId w:val="3"/>
        </w:numPr>
        <w:tabs>
          <w:tab w:val="left" w:pos="1208"/>
          <w:tab w:val="left" w:pos="1209"/>
        </w:tabs>
        <w:spacing w:before="123"/>
        <w:rPr>
          <w:sz w:val="24"/>
        </w:rPr>
      </w:pPr>
      <w:r>
        <w:rPr>
          <w:color w:val="4D4D4D"/>
          <w:sz w:val="24"/>
        </w:rPr>
        <w:t>DO NOT COLLECT</w:t>
      </w:r>
      <w:r>
        <w:rPr>
          <w:color w:val="4D4D4D"/>
          <w:spacing w:val="-1"/>
          <w:sz w:val="24"/>
        </w:rPr>
        <w:t xml:space="preserve"> </w:t>
      </w:r>
      <w:r>
        <w:rPr>
          <w:color w:val="4D4D4D"/>
          <w:sz w:val="24"/>
        </w:rPr>
        <w:t>BELONGINGS</w:t>
      </w:r>
    </w:p>
    <w:p w:rsidR="002B3004" w:rsidRDefault="00575AEE">
      <w:pPr>
        <w:pStyle w:val="ListParagraph"/>
        <w:numPr>
          <w:ilvl w:val="1"/>
          <w:numId w:val="3"/>
        </w:numPr>
        <w:tabs>
          <w:tab w:val="left" w:pos="1208"/>
          <w:tab w:val="left" w:pos="1209"/>
        </w:tabs>
        <w:spacing w:before="123"/>
        <w:rPr>
          <w:sz w:val="24"/>
        </w:rPr>
      </w:pPr>
      <w:r>
        <w:rPr>
          <w:color w:val="4D4D4D"/>
          <w:sz w:val="24"/>
        </w:rPr>
        <w:t>WALK CALMLY AND QUICKLY WITHJOUT</w:t>
      </w:r>
      <w:r>
        <w:rPr>
          <w:color w:val="4D4D4D"/>
          <w:spacing w:val="-4"/>
          <w:sz w:val="24"/>
        </w:rPr>
        <w:t xml:space="preserve"> </w:t>
      </w:r>
      <w:r>
        <w:rPr>
          <w:color w:val="4D4D4D"/>
          <w:sz w:val="24"/>
        </w:rPr>
        <w:t>RUNNING</w:t>
      </w:r>
    </w:p>
    <w:p w:rsidR="002B3004" w:rsidRDefault="00575AEE">
      <w:pPr>
        <w:pStyle w:val="ListParagraph"/>
        <w:numPr>
          <w:ilvl w:val="1"/>
          <w:numId w:val="3"/>
        </w:numPr>
        <w:tabs>
          <w:tab w:val="left" w:pos="1208"/>
          <w:tab w:val="left" w:pos="1209"/>
        </w:tabs>
        <w:spacing w:before="184" w:line="184" w:lineRule="auto"/>
        <w:ind w:right="1005"/>
        <w:rPr>
          <w:sz w:val="24"/>
        </w:rPr>
      </w:pPr>
      <w:r>
        <w:rPr>
          <w:color w:val="4D4D4D"/>
          <w:sz w:val="24"/>
        </w:rPr>
        <w:t>DO NOT RE-ENTER UNLESS TOLD TO DO SO BY STAFF OR FIRE</w:t>
      </w:r>
      <w:r>
        <w:rPr>
          <w:color w:val="4D4D4D"/>
          <w:spacing w:val="-2"/>
          <w:sz w:val="24"/>
        </w:rPr>
        <w:t xml:space="preserve"> </w:t>
      </w:r>
      <w:r>
        <w:rPr>
          <w:color w:val="4D4D4D"/>
          <w:sz w:val="24"/>
        </w:rPr>
        <w:t>OFFICERS.</w:t>
      </w:r>
    </w:p>
    <w:p w:rsidR="002B3004" w:rsidRDefault="002B3004">
      <w:pPr>
        <w:spacing w:line="184" w:lineRule="auto"/>
        <w:rPr>
          <w:sz w:val="24"/>
        </w:rPr>
        <w:sectPr w:rsidR="002B3004">
          <w:pgSz w:w="12240" w:h="15840"/>
          <w:pgMar w:top="1500" w:right="1720" w:bottom="280" w:left="1720" w:header="720" w:footer="720" w:gutter="0"/>
          <w:cols w:space="720"/>
        </w:sectPr>
      </w:pPr>
    </w:p>
    <w:p w:rsidR="002B3004" w:rsidRDefault="002B3004">
      <w:pPr>
        <w:pStyle w:val="BodyText"/>
        <w:rPr>
          <w:sz w:val="20"/>
        </w:rPr>
      </w:pPr>
    </w:p>
    <w:p w:rsidR="002B3004" w:rsidRDefault="002B3004">
      <w:pPr>
        <w:pStyle w:val="BodyText"/>
        <w:rPr>
          <w:sz w:val="20"/>
        </w:rPr>
      </w:pPr>
    </w:p>
    <w:p w:rsidR="002B3004" w:rsidRDefault="002B3004">
      <w:pPr>
        <w:pStyle w:val="BodyText"/>
        <w:rPr>
          <w:sz w:val="20"/>
        </w:rPr>
      </w:pPr>
    </w:p>
    <w:p w:rsidR="002B3004" w:rsidRDefault="002B3004">
      <w:pPr>
        <w:pStyle w:val="BodyText"/>
        <w:spacing w:before="3"/>
        <w:rPr>
          <w:sz w:val="14"/>
        </w:rPr>
      </w:pPr>
    </w:p>
    <w:p w:rsidR="002B3004" w:rsidRDefault="00575AEE">
      <w:pPr>
        <w:pStyle w:val="Heading2"/>
        <w:rPr>
          <w:u w:val="none"/>
        </w:rPr>
      </w:pPr>
      <w:r>
        <w:rPr>
          <w:rFonts w:ascii="Times New Roman"/>
          <w:b w:val="0"/>
          <w:color w:val="FFC000"/>
          <w:spacing w:val="-90"/>
          <w:u w:val="none"/>
        </w:rPr>
        <w:t xml:space="preserve"> </w:t>
      </w:r>
      <w:r>
        <w:rPr>
          <w:color w:val="FFC000"/>
          <w:u w:val="thick" w:color="FFC000"/>
        </w:rPr>
        <w:t>Regulation and Inspections</w:t>
      </w:r>
    </w:p>
    <w:p w:rsidR="002B3004" w:rsidRDefault="00575AEE">
      <w:pPr>
        <w:pStyle w:val="BodyText"/>
        <w:spacing w:before="181" w:line="184" w:lineRule="auto"/>
        <w:ind w:left="982" w:right="1037"/>
      </w:pPr>
      <w:r>
        <w:rPr>
          <w:color w:val="4D4D4D"/>
        </w:rPr>
        <w:t>The placement has been set up to look after you, to protect and care for you and to support you in your education, social activities and daily living.</w:t>
      </w:r>
      <w:r>
        <w:rPr>
          <w:color w:val="4D4D4D"/>
        </w:rPr>
        <w:t xml:space="preserve"> As this is such an important job the placement has to work within lots of rules, regulations</w:t>
      </w:r>
    </w:p>
    <w:p w:rsidR="002B3004" w:rsidRDefault="00575AEE">
      <w:pPr>
        <w:pStyle w:val="BodyText"/>
        <w:spacing w:before="2" w:line="184" w:lineRule="auto"/>
        <w:ind w:left="982" w:right="980"/>
      </w:pPr>
      <w:r>
        <w:rPr>
          <w:color w:val="4D4D4D"/>
        </w:rPr>
        <w:t xml:space="preserve">and laws, and there are lots of people, usually called </w:t>
      </w:r>
      <w:proofErr w:type="spellStart"/>
      <w:r>
        <w:rPr>
          <w:color w:val="4D4D4D"/>
        </w:rPr>
        <w:t>inspec</w:t>
      </w:r>
      <w:proofErr w:type="spellEnd"/>
      <w:r>
        <w:rPr>
          <w:color w:val="4D4D4D"/>
        </w:rPr>
        <w:t xml:space="preserve">- tors, who are not associated with the placement or the com- </w:t>
      </w:r>
      <w:proofErr w:type="spellStart"/>
      <w:r>
        <w:rPr>
          <w:color w:val="4D4D4D"/>
        </w:rPr>
        <w:t>pany</w:t>
      </w:r>
      <w:proofErr w:type="spellEnd"/>
      <w:r>
        <w:rPr>
          <w:color w:val="4D4D4D"/>
        </w:rPr>
        <w:t xml:space="preserve">, who visit regularly to make sure </w:t>
      </w:r>
      <w:r>
        <w:rPr>
          <w:color w:val="4D4D4D"/>
        </w:rPr>
        <w:t xml:space="preserve">the placement is work- </w:t>
      </w:r>
      <w:proofErr w:type="spellStart"/>
      <w:r>
        <w:rPr>
          <w:color w:val="4D4D4D"/>
        </w:rPr>
        <w:t>ing</w:t>
      </w:r>
      <w:proofErr w:type="spellEnd"/>
      <w:r>
        <w:rPr>
          <w:color w:val="4D4D4D"/>
        </w:rPr>
        <w:t xml:space="preserve"> within all these laws. These are Ofsted; Regulation 44 Inspectors; and Quality Assurance Inspectors.</w:t>
      </w:r>
    </w:p>
    <w:p w:rsidR="002B3004" w:rsidRDefault="00575AEE">
      <w:pPr>
        <w:pStyle w:val="Heading7"/>
        <w:spacing w:before="181"/>
      </w:pPr>
      <w:r>
        <w:rPr>
          <w:color w:val="FFC000"/>
          <w:w w:val="110"/>
        </w:rPr>
        <w:t>Ofsted</w:t>
      </w:r>
    </w:p>
    <w:p w:rsidR="002B3004" w:rsidRDefault="00575AEE">
      <w:pPr>
        <w:pStyle w:val="BodyText"/>
        <w:spacing w:before="202" w:line="184" w:lineRule="auto"/>
        <w:ind w:left="982" w:right="1345"/>
        <w:jc w:val="both"/>
      </w:pPr>
      <w:r>
        <w:rPr>
          <w:color w:val="4D4D4D"/>
        </w:rPr>
        <w:t>Ofsted is the government agency that registers, inspects and regulates all services that work with children who are looked after, including children’s homes. They do this by</w:t>
      </w:r>
    </w:p>
    <w:p w:rsidR="002B3004" w:rsidRDefault="00575AEE">
      <w:pPr>
        <w:pStyle w:val="BodyText"/>
        <w:spacing w:line="184" w:lineRule="auto"/>
        <w:ind w:left="982" w:right="996"/>
        <w:jc w:val="both"/>
      </w:pPr>
      <w:r>
        <w:rPr>
          <w:color w:val="4D4D4D"/>
        </w:rPr>
        <w:t>making sure placements are ready and good enough to set up and register for this i</w:t>
      </w:r>
      <w:r>
        <w:rPr>
          <w:color w:val="4D4D4D"/>
        </w:rPr>
        <w:t xml:space="preserve">mportant work in the first place, then they attend the placement without telling anyone to do </w:t>
      </w:r>
      <w:proofErr w:type="spellStart"/>
      <w:r>
        <w:rPr>
          <w:color w:val="4D4D4D"/>
        </w:rPr>
        <w:t>regu</w:t>
      </w:r>
      <w:proofErr w:type="spellEnd"/>
      <w:r>
        <w:rPr>
          <w:color w:val="4D4D4D"/>
        </w:rPr>
        <w:t>- lar inspections, at least twice a year, to make sure place-</w:t>
      </w:r>
    </w:p>
    <w:p w:rsidR="002B3004" w:rsidRDefault="00575AEE">
      <w:pPr>
        <w:pStyle w:val="BodyText"/>
        <w:spacing w:line="240" w:lineRule="exact"/>
        <w:ind w:left="982"/>
      </w:pPr>
      <w:proofErr w:type="spellStart"/>
      <w:r>
        <w:rPr>
          <w:color w:val="4D4D4D"/>
        </w:rPr>
        <w:t>ments</w:t>
      </w:r>
      <w:proofErr w:type="spellEnd"/>
      <w:r>
        <w:rPr>
          <w:color w:val="4D4D4D"/>
        </w:rPr>
        <w:t xml:space="preserve"> are working in line with all the rules and regulations</w:t>
      </w:r>
    </w:p>
    <w:p w:rsidR="002B3004" w:rsidRDefault="00575AEE">
      <w:pPr>
        <w:pStyle w:val="BodyText"/>
        <w:spacing w:line="297" w:lineRule="exact"/>
        <w:ind w:left="982"/>
      </w:pPr>
      <w:r>
        <w:rPr>
          <w:color w:val="4D4D4D"/>
        </w:rPr>
        <w:t>that they are required to.</w:t>
      </w:r>
    </w:p>
    <w:p w:rsidR="002B3004" w:rsidRDefault="00575AEE">
      <w:pPr>
        <w:pStyle w:val="Heading7"/>
      </w:pPr>
      <w:r>
        <w:rPr>
          <w:color w:val="FFC000"/>
          <w:w w:val="105"/>
        </w:rPr>
        <w:t xml:space="preserve">What to </w:t>
      </w:r>
      <w:r>
        <w:rPr>
          <w:color w:val="FFC000"/>
          <w:w w:val="105"/>
        </w:rPr>
        <w:t>Expect: Ofsted Inspections</w:t>
      </w:r>
    </w:p>
    <w:p w:rsidR="002B3004" w:rsidRDefault="00575AEE">
      <w:pPr>
        <w:pStyle w:val="BodyText"/>
        <w:spacing w:before="205" w:line="184" w:lineRule="auto"/>
        <w:ind w:left="982" w:right="1092"/>
      </w:pPr>
      <w:r>
        <w:rPr>
          <w:color w:val="4D4D4D"/>
        </w:rPr>
        <w:t xml:space="preserve">Ofsted will conduct at least two inspections in a year at the placement, a ‘Full’ inspection (usually 2 days in total) and an ‘Interim’ (usually 1 day). There may be one or more </w:t>
      </w:r>
      <w:proofErr w:type="spellStart"/>
      <w:r>
        <w:rPr>
          <w:color w:val="4D4D4D"/>
        </w:rPr>
        <w:t>inspec</w:t>
      </w:r>
      <w:proofErr w:type="spellEnd"/>
      <w:r>
        <w:rPr>
          <w:color w:val="4D4D4D"/>
        </w:rPr>
        <w:t>- tors, and they will introduce themselves to</w:t>
      </w:r>
      <w:r>
        <w:rPr>
          <w:color w:val="4D4D4D"/>
        </w:rPr>
        <w:t xml:space="preserve"> you and explain what they will be doing during their visit. They will always offer to see you on your own to hear what you think about the placement, the staff, and your care, and make a time to do that if you want to around what you are doing that day.</w:t>
      </w:r>
    </w:p>
    <w:p w:rsidR="002B3004" w:rsidRDefault="00575AEE">
      <w:pPr>
        <w:pStyle w:val="BodyText"/>
        <w:spacing w:before="4" w:line="184" w:lineRule="auto"/>
        <w:ind w:left="982" w:right="966"/>
      </w:pPr>
      <w:r>
        <w:rPr>
          <w:color w:val="4D4D4D"/>
        </w:rPr>
        <w:t>O</w:t>
      </w:r>
      <w:r>
        <w:rPr>
          <w:color w:val="4D4D4D"/>
        </w:rPr>
        <w:t xml:space="preserve">fsted will try not to disrupt your day or the placement </w:t>
      </w:r>
      <w:proofErr w:type="spellStart"/>
      <w:r>
        <w:rPr>
          <w:color w:val="4D4D4D"/>
        </w:rPr>
        <w:t>rou</w:t>
      </w:r>
      <w:proofErr w:type="spellEnd"/>
      <w:r>
        <w:rPr>
          <w:color w:val="4D4D4D"/>
        </w:rPr>
        <w:t>- tines and will do their best to base their inspection on the ‘normal’ day at the home. They will also spend time with the management, individual staff, and try to speak to as many other people th</w:t>
      </w:r>
      <w:r>
        <w:rPr>
          <w:color w:val="4D4D4D"/>
        </w:rPr>
        <w:t>at know you as possible like your family, your social worker and other professionals.</w:t>
      </w:r>
    </w:p>
    <w:p w:rsidR="002B3004" w:rsidRDefault="002B3004">
      <w:pPr>
        <w:spacing w:line="184" w:lineRule="auto"/>
        <w:sectPr w:rsidR="002B3004">
          <w:pgSz w:w="12240" w:h="15840"/>
          <w:pgMar w:top="1500" w:right="1720" w:bottom="280" w:left="1720" w:header="720" w:footer="720" w:gutter="0"/>
          <w:cols w:space="720"/>
        </w:sectPr>
      </w:pPr>
    </w:p>
    <w:p w:rsidR="002B3004" w:rsidRDefault="002B3004">
      <w:pPr>
        <w:pStyle w:val="BodyText"/>
        <w:rPr>
          <w:sz w:val="20"/>
        </w:rPr>
      </w:pPr>
    </w:p>
    <w:p w:rsidR="002B3004" w:rsidRDefault="002B3004">
      <w:pPr>
        <w:pStyle w:val="BodyText"/>
        <w:rPr>
          <w:sz w:val="20"/>
        </w:rPr>
      </w:pPr>
    </w:p>
    <w:p w:rsidR="002B3004" w:rsidRDefault="002B3004">
      <w:pPr>
        <w:pStyle w:val="BodyText"/>
        <w:spacing w:before="10"/>
        <w:rPr>
          <w:sz w:val="18"/>
        </w:rPr>
      </w:pPr>
    </w:p>
    <w:p w:rsidR="002B3004" w:rsidRDefault="00575AEE">
      <w:pPr>
        <w:pStyle w:val="Heading2"/>
        <w:ind w:left="732"/>
        <w:rPr>
          <w:u w:val="none"/>
        </w:rPr>
      </w:pPr>
      <w:r>
        <w:rPr>
          <w:rFonts w:ascii="Times New Roman"/>
          <w:b w:val="0"/>
          <w:color w:val="FFC000"/>
          <w:spacing w:val="-90"/>
          <w:u w:val="none"/>
        </w:rPr>
        <w:t xml:space="preserve"> </w:t>
      </w:r>
      <w:r>
        <w:rPr>
          <w:color w:val="FFC000"/>
          <w:u w:val="thick" w:color="FFC000"/>
        </w:rPr>
        <w:t>After an Ofsted Inspection</w:t>
      </w:r>
    </w:p>
    <w:p w:rsidR="002B3004" w:rsidRDefault="002B3004">
      <w:pPr>
        <w:pStyle w:val="BodyText"/>
        <w:rPr>
          <w:b/>
          <w:sz w:val="20"/>
        </w:rPr>
      </w:pPr>
    </w:p>
    <w:p w:rsidR="002B3004" w:rsidRDefault="002B3004">
      <w:pPr>
        <w:pStyle w:val="BodyText"/>
        <w:spacing w:before="5"/>
        <w:rPr>
          <w:b/>
          <w:sz w:val="14"/>
        </w:rPr>
      </w:pPr>
    </w:p>
    <w:p w:rsidR="002B3004" w:rsidRDefault="00575AEE">
      <w:pPr>
        <w:pStyle w:val="BodyText"/>
        <w:spacing w:before="161" w:line="184" w:lineRule="auto"/>
        <w:ind w:left="733" w:right="1006"/>
      </w:pPr>
      <w:r>
        <w:rPr>
          <w:color w:val="4D4D4D"/>
        </w:rPr>
        <w:t xml:space="preserve">The Inspectors write a report, which says how well the place- </w:t>
      </w:r>
      <w:proofErr w:type="spellStart"/>
      <w:r>
        <w:rPr>
          <w:color w:val="4D4D4D"/>
        </w:rPr>
        <w:t>ment</w:t>
      </w:r>
      <w:proofErr w:type="spellEnd"/>
      <w:r>
        <w:rPr>
          <w:color w:val="4D4D4D"/>
        </w:rPr>
        <w:t xml:space="preserve"> is working for the children and young people who live there. The report will describe what the service does well and what improvements should be made. These are called</w:t>
      </w:r>
    </w:p>
    <w:p w:rsidR="002B3004" w:rsidRDefault="00575AEE">
      <w:pPr>
        <w:pStyle w:val="BodyText"/>
        <w:spacing w:line="238" w:lineRule="exact"/>
        <w:ind w:left="733"/>
      </w:pPr>
      <w:r>
        <w:rPr>
          <w:color w:val="4D4D4D"/>
        </w:rPr>
        <w:t>‘requirements’ if they are something that we must do, or</w:t>
      </w:r>
    </w:p>
    <w:p w:rsidR="002B3004" w:rsidRDefault="00575AEE">
      <w:pPr>
        <w:pStyle w:val="BodyText"/>
        <w:spacing w:line="258" w:lineRule="exact"/>
        <w:ind w:left="733"/>
      </w:pPr>
      <w:r>
        <w:rPr>
          <w:color w:val="4D4D4D"/>
        </w:rPr>
        <w:t xml:space="preserve">‘recommendations’ if they are something that could make </w:t>
      </w:r>
      <w:proofErr w:type="gramStart"/>
      <w:r>
        <w:rPr>
          <w:color w:val="4D4D4D"/>
        </w:rPr>
        <w:t>our</w:t>
      </w:r>
      <w:proofErr w:type="gramEnd"/>
    </w:p>
    <w:p w:rsidR="002B3004" w:rsidRDefault="00575AEE">
      <w:pPr>
        <w:pStyle w:val="BodyText"/>
        <w:spacing w:before="22" w:line="184" w:lineRule="auto"/>
        <w:ind w:left="733" w:right="839"/>
      </w:pPr>
      <w:r>
        <w:rPr>
          <w:color w:val="4D4D4D"/>
        </w:rPr>
        <w:t>service better. This report makes an overall judgment, and also separate judgments in these different areas of the service:</w:t>
      </w:r>
    </w:p>
    <w:p w:rsidR="002B3004" w:rsidRDefault="002B3004">
      <w:pPr>
        <w:pStyle w:val="BodyText"/>
        <w:spacing w:before="10"/>
        <w:rPr>
          <w:sz w:val="46"/>
        </w:rPr>
      </w:pPr>
    </w:p>
    <w:p w:rsidR="002B3004" w:rsidRDefault="00575AEE">
      <w:pPr>
        <w:pStyle w:val="Heading9"/>
        <w:spacing w:line="225" w:lineRule="auto"/>
        <w:ind w:right="1115"/>
      </w:pPr>
      <w:r>
        <w:rPr>
          <w:color w:val="4D4D4D"/>
        </w:rPr>
        <w:t>The overall ex</w:t>
      </w:r>
      <w:r>
        <w:rPr>
          <w:color w:val="4D4D4D"/>
        </w:rPr>
        <w:t>perience and progress of children and young people living in the home;</w:t>
      </w:r>
    </w:p>
    <w:p w:rsidR="002B3004" w:rsidRDefault="00575AEE">
      <w:pPr>
        <w:spacing w:before="199" w:line="225" w:lineRule="auto"/>
        <w:ind w:left="733" w:right="1006"/>
        <w:rPr>
          <w:rFonts w:ascii="Arial-BoldItalicMT"/>
          <w:b/>
          <w:i/>
          <w:sz w:val="24"/>
        </w:rPr>
      </w:pPr>
      <w:proofErr w:type="gramStart"/>
      <w:r>
        <w:rPr>
          <w:rFonts w:ascii="Arial-BoldItalicMT"/>
          <w:b/>
          <w:i/>
          <w:color w:val="4D4D4D"/>
          <w:spacing w:val="-1"/>
          <w:w w:val="97"/>
          <w:sz w:val="24"/>
        </w:rPr>
        <w:t>H</w:t>
      </w:r>
      <w:r>
        <w:rPr>
          <w:rFonts w:ascii="Arial-BoldItalicMT"/>
          <w:b/>
          <w:i/>
          <w:color w:val="4D4D4D"/>
          <w:w w:val="97"/>
          <w:sz w:val="24"/>
        </w:rPr>
        <w:t>o</w:t>
      </w:r>
      <w:r>
        <w:rPr>
          <w:rFonts w:ascii="Arial-BoldItalicMT"/>
          <w:b/>
          <w:i/>
          <w:color w:val="4D4D4D"/>
          <w:w w:val="87"/>
          <w:sz w:val="24"/>
        </w:rPr>
        <w:t>w</w:t>
      </w:r>
      <w:r>
        <w:rPr>
          <w:rFonts w:ascii="Arial-BoldItalicMT"/>
          <w:b/>
          <w:i/>
          <w:color w:val="4D4D4D"/>
          <w:sz w:val="24"/>
        </w:rPr>
        <w:t xml:space="preserve"> </w:t>
      </w:r>
      <w:r>
        <w:rPr>
          <w:rFonts w:ascii="Arial-BoldItalicMT"/>
          <w:b/>
          <w:i/>
          <w:color w:val="4D4D4D"/>
          <w:spacing w:val="-32"/>
          <w:sz w:val="24"/>
        </w:rPr>
        <w:t xml:space="preserve"> </w:t>
      </w:r>
      <w:r>
        <w:rPr>
          <w:rFonts w:ascii="Arial-BoldItalicMT"/>
          <w:b/>
          <w:i/>
          <w:color w:val="4D4D4D"/>
          <w:spacing w:val="-1"/>
          <w:w w:val="87"/>
          <w:sz w:val="24"/>
        </w:rPr>
        <w:t>w</w:t>
      </w:r>
      <w:r>
        <w:rPr>
          <w:rFonts w:ascii="Arial-BoldItalicMT"/>
          <w:b/>
          <w:i/>
          <w:color w:val="4D4D4D"/>
          <w:spacing w:val="-1"/>
          <w:w w:val="99"/>
          <w:sz w:val="24"/>
        </w:rPr>
        <w:t>el</w:t>
      </w:r>
      <w:r>
        <w:rPr>
          <w:rFonts w:ascii="Arial-BoldItalicMT"/>
          <w:b/>
          <w:i/>
          <w:color w:val="4D4D4D"/>
          <w:w w:val="99"/>
          <w:sz w:val="24"/>
        </w:rPr>
        <w:t>l</w:t>
      </w:r>
      <w:proofErr w:type="gramEnd"/>
      <w:r>
        <w:rPr>
          <w:rFonts w:ascii="Arial-BoldItalicMT"/>
          <w:b/>
          <w:i/>
          <w:color w:val="4D4D4D"/>
          <w:sz w:val="24"/>
        </w:rPr>
        <w:t xml:space="preserve"> </w:t>
      </w:r>
      <w:r>
        <w:rPr>
          <w:rFonts w:ascii="Arial-BoldItalicMT"/>
          <w:b/>
          <w:i/>
          <w:color w:val="4D4D4D"/>
          <w:spacing w:val="-30"/>
          <w:sz w:val="24"/>
        </w:rPr>
        <w:t xml:space="preserve"> </w:t>
      </w:r>
      <w:r>
        <w:rPr>
          <w:rFonts w:ascii="Arial-BoldItalicMT"/>
          <w:b/>
          <w:i/>
          <w:color w:val="4D4D4D"/>
          <w:spacing w:val="-1"/>
          <w:w w:val="92"/>
          <w:sz w:val="24"/>
        </w:rPr>
        <w:t>c</w:t>
      </w:r>
      <w:r>
        <w:rPr>
          <w:rFonts w:ascii="Arial-BoldItalicMT"/>
          <w:b/>
          <w:i/>
          <w:color w:val="4D4D4D"/>
          <w:w w:val="98"/>
          <w:sz w:val="24"/>
        </w:rPr>
        <w:t>hildren</w:t>
      </w:r>
      <w:r>
        <w:rPr>
          <w:rFonts w:ascii="Arial-BoldItalicMT"/>
          <w:b/>
          <w:i/>
          <w:color w:val="4D4D4D"/>
          <w:sz w:val="24"/>
        </w:rPr>
        <w:t xml:space="preserve"> </w:t>
      </w:r>
      <w:r>
        <w:rPr>
          <w:rFonts w:ascii="Arial-BoldItalicMT"/>
          <w:b/>
          <w:i/>
          <w:color w:val="4D4D4D"/>
          <w:spacing w:val="-29"/>
          <w:sz w:val="24"/>
        </w:rPr>
        <w:t xml:space="preserve"> </w:t>
      </w:r>
      <w:r>
        <w:rPr>
          <w:rFonts w:ascii="Arial-BoldItalicMT"/>
          <w:b/>
          <w:i/>
          <w:color w:val="4D4D4D"/>
          <w:w w:val="99"/>
          <w:sz w:val="24"/>
        </w:rPr>
        <w:t>a</w:t>
      </w:r>
      <w:r>
        <w:rPr>
          <w:rFonts w:ascii="Arial-BoldItalicMT"/>
          <w:b/>
          <w:i/>
          <w:color w:val="4D4D4D"/>
          <w:w w:val="85"/>
          <w:sz w:val="24"/>
        </w:rPr>
        <w:t>n</w:t>
      </w:r>
      <w:r>
        <w:rPr>
          <w:rFonts w:ascii="Arial-BoldItalicMT"/>
          <w:b/>
          <w:i/>
          <w:color w:val="4D4D4D"/>
          <w:w w:val="96"/>
          <w:sz w:val="24"/>
        </w:rPr>
        <w:t>d</w:t>
      </w:r>
      <w:r>
        <w:rPr>
          <w:rFonts w:ascii="Arial-BoldItalicMT"/>
          <w:b/>
          <w:i/>
          <w:color w:val="4D4D4D"/>
          <w:sz w:val="24"/>
        </w:rPr>
        <w:t xml:space="preserve"> </w:t>
      </w:r>
      <w:r>
        <w:rPr>
          <w:rFonts w:ascii="Arial-BoldItalicMT"/>
          <w:b/>
          <w:i/>
          <w:color w:val="4D4D4D"/>
          <w:spacing w:val="-30"/>
          <w:sz w:val="24"/>
        </w:rPr>
        <w:t xml:space="preserve"> </w:t>
      </w:r>
      <w:r>
        <w:rPr>
          <w:rFonts w:ascii="Arial-BoldItalicMT"/>
          <w:b/>
          <w:i/>
          <w:color w:val="4D4D4D"/>
          <w:w w:val="88"/>
          <w:sz w:val="24"/>
        </w:rPr>
        <w:t>young</w:t>
      </w:r>
      <w:r>
        <w:rPr>
          <w:rFonts w:ascii="Arial-BoldItalicMT"/>
          <w:b/>
          <w:i/>
          <w:color w:val="4D4D4D"/>
          <w:sz w:val="24"/>
        </w:rPr>
        <w:t xml:space="preserve"> </w:t>
      </w:r>
      <w:r>
        <w:rPr>
          <w:rFonts w:ascii="Arial-BoldItalicMT"/>
          <w:b/>
          <w:i/>
          <w:color w:val="4D4D4D"/>
          <w:spacing w:val="-31"/>
          <w:sz w:val="24"/>
        </w:rPr>
        <w:t xml:space="preserve"> </w:t>
      </w:r>
      <w:r>
        <w:rPr>
          <w:rFonts w:ascii="Arial-BoldItalicMT"/>
          <w:b/>
          <w:i/>
          <w:color w:val="4D4D4D"/>
          <w:spacing w:val="-2"/>
          <w:w w:val="87"/>
          <w:sz w:val="24"/>
        </w:rPr>
        <w:t>p</w:t>
      </w:r>
      <w:r>
        <w:rPr>
          <w:rFonts w:ascii="Arial-BoldItalicMT"/>
          <w:b/>
          <w:i/>
          <w:color w:val="4D4D4D"/>
          <w:spacing w:val="-1"/>
          <w:w w:val="92"/>
          <w:sz w:val="24"/>
        </w:rPr>
        <w:t>e</w:t>
      </w:r>
      <w:r>
        <w:rPr>
          <w:rFonts w:ascii="Arial-BoldItalicMT"/>
          <w:b/>
          <w:i/>
          <w:color w:val="4D4D4D"/>
          <w:w w:val="92"/>
          <w:sz w:val="24"/>
        </w:rPr>
        <w:t>o</w:t>
      </w:r>
      <w:r>
        <w:rPr>
          <w:rFonts w:ascii="Arial-BoldItalicMT"/>
          <w:b/>
          <w:i/>
          <w:color w:val="4D4D4D"/>
          <w:w w:val="87"/>
          <w:sz w:val="24"/>
        </w:rPr>
        <w:t>p</w:t>
      </w:r>
      <w:r>
        <w:rPr>
          <w:rFonts w:ascii="Arial-BoldItalicMT"/>
          <w:b/>
          <w:i/>
          <w:color w:val="4D4D4D"/>
          <w:spacing w:val="-1"/>
          <w:w w:val="98"/>
          <w:sz w:val="24"/>
        </w:rPr>
        <w:t>l</w:t>
      </w:r>
      <w:r>
        <w:rPr>
          <w:rFonts w:ascii="Arial-BoldItalicMT"/>
          <w:b/>
          <w:i/>
          <w:color w:val="4D4D4D"/>
          <w:sz w:val="24"/>
        </w:rPr>
        <w:t>e</w:t>
      </w:r>
      <w:r>
        <w:rPr>
          <w:rFonts w:ascii="Arial-BoldItalicMT"/>
          <w:b/>
          <w:i/>
          <w:color w:val="4D4D4D"/>
          <w:sz w:val="24"/>
        </w:rPr>
        <w:t xml:space="preserve"> </w:t>
      </w:r>
      <w:r>
        <w:rPr>
          <w:rFonts w:ascii="Arial-BoldItalicMT"/>
          <w:b/>
          <w:i/>
          <w:color w:val="4D4D4D"/>
          <w:spacing w:val="-30"/>
          <w:sz w:val="24"/>
        </w:rPr>
        <w:t xml:space="preserve"> </w:t>
      </w:r>
      <w:r>
        <w:rPr>
          <w:rFonts w:ascii="Arial-BoldItalicMT"/>
          <w:b/>
          <w:i/>
          <w:color w:val="4D4D4D"/>
          <w:w w:val="99"/>
          <w:sz w:val="24"/>
        </w:rPr>
        <w:t>a</w:t>
      </w:r>
      <w:r>
        <w:rPr>
          <w:rFonts w:ascii="Arial-BoldItalicMT"/>
          <w:b/>
          <w:i/>
          <w:color w:val="4D4D4D"/>
          <w:spacing w:val="-1"/>
          <w:w w:val="109"/>
          <w:sz w:val="24"/>
        </w:rPr>
        <w:t>r</w:t>
      </w:r>
      <w:r>
        <w:rPr>
          <w:rFonts w:ascii="Arial-BoldItalicMT"/>
          <w:b/>
          <w:i/>
          <w:color w:val="4D4D4D"/>
          <w:w w:val="109"/>
          <w:sz w:val="24"/>
        </w:rPr>
        <w:t>e</w:t>
      </w:r>
      <w:r>
        <w:rPr>
          <w:rFonts w:ascii="Arial-BoldItalicMT"/>
          <w:b/>
          <w:i/>
          <w:color w:val="4D4D4D"/>
          <w:sz w:val="24"/>
        </w:rPr>
        <w:t xml:space="preserve"> </w:t>
      </w:r>
      <w:r>
        <w:rPr>
          <w:rFonts w:ascii="Arial-BoldItalicMT"/>
          <w:b/>
          <w:i/>
          <w:color w:val="4D4D4D"/>
          <w:spacing w:val="-31"/>
          <w:sz w:val="24"/>
        </w:rPr>
        <w:t xml:space="preserve"> </w:t>
      </w:r>
      <w:r>
        <w:rPr>
          <w:rFonts w:ascii="Arial-BoldItalicMT"/>
          <w:b/>
          <w:i/>
          <w:color w:val="4D4D4D"/>
          <w:spacing w:val="1"/>
          <w:w w:val="94"/>
          <w:sz w:val="24"/>
        </w:rPr>
        <w:t>h</w:t>
      </w:r>
      <w:r>
        <w:rPr>
          <w:rFonts w:ascii="Arial-BoldItalicMT"/>
          <w:b/>
          <w:i/>
          <w:color w:val="4D4D4D"/>
          <w:spacing w:val="-1"/>
          <w:w w:val="94"/>
          <w:sz w:val="24"/>
        </w:rPr>
        <w:t>el</w:t>
      </w:r>
      <w:r>
        <w:rPr>
          <w:rFonts w:ascii="Arial-BoldItalicMT"/>
          <w:b/>
          <w:i/>
          <w:color w:val="4D4D4D"/>
          <w:spacing w:val="-2"/>
          <w:w w:val="94"/>
          <w:sz w:val="24"/>
        </w:rPr>
        <w:t>p</w:t>
      </w:r>
      <w:r>
        <w:rPr>
          <w:rFonts w:ascii="Arial-BoldItalicMT"/>
          <w:b/>
          <w:i/>
          <w:color w:val="4D4D4D"/>
          <w:spacing w:val="-1"/>
          <w:w w:val="98"/>
          <w:sz w:val="24"/>
        </w:rPr>
        <w:t>e</w:t>
      </w:r>
      <w:r>
        <w:rPr>
          <w:rFonts w:ascii="Arial-BoldItalicMT"/>
          <w:b/>
          <w:i/>
          <w:color w:val="4D4D4D"/>
          <w:w w:val="98"/>
          <w:sz w:val="24"/>
        </w:rPr>
        <w:t>d</w:t>
      </w:r>
      <w:r>
        <w:rPr>
          <w:rFonts w:ascii="Arial-BoldItalicMT"/>
          <w:b/>
          <w:i/>
          <w:color w:val="4D4D4D"/>
          <w:sz w:val="24"/>
        </w:rPr>
        <w:t xml:space="preserve"> </w:t>
      </w:r>
      <w:r>
        <w:rPr>
          <w:rFonts w:ascii="Arial-BoldItalicMT"/>
          <w:b/>
          <w:i/>
          <w:color w:val="4D4D4D"/>
          <w:spacing w:val="-30"/>
          <w:sz w:val="24"/>
        </w:rPr>
        <w:t xml:space="preserve"> </w:t>
      </w:r>
      <w:r>
        <w:rPr>
          <w:rFonts w:ascii="Arial-BoldItalicMT"/>
          <w:b/>
          <w:i/>
          <w:color w:val="4D4D4D"/>
          <w:w w:val="99"/>
          <w:sz w:val="24"/>
        </w:rPr>
        <w:t>a</w:t>
      </w:r>
      <w:r>
        <w:rPr>
          <w:rFonts w:ascii="Arial-BoldItalicMT"/>
          <w:b/>
          <w:i/>
          <w:color w:val="4D4D4D"/>
          <w:spacing w:val="-1"/>
          <w:w w:val="85"/>
          <w:sz w:val="24"/>
        </w:rPr>
        <w:t>n</w:t>
      </w:r>
      <w:r>
        <w:rPr>
          <w:rFonts w:ascii="Arial-BoldItalicMT"/>
          <w:b/>
          <w:i/>
          <w:color w:val="4D4D4D"/>
          <w:w w:val="96"/>
          <w:sz w:val="24"/>
        </w:rPr>
        <w:t>d</w:t>
      </w:r>
      <w:r>
        <w:rPr>
          <w:rFonts w:ascii="Arial-BoldItalicMT"/>
          <w:b/>
          <w:i/>
          <w:color w:val="4D4D4D"/>
          <w:sz w:val="24"/>
        </w:rPr>
        <w:t xml:space="preserve"> </w:t>
      </w:r>
      <w:r>
        <w:rPr>
          <w:rFonts w:ascii="Arial-BoldItalicMT"/>
          <w:b/>
          <w:i/>
          <w:color w:val="4D4D4D"/>
          <w:spacing w:val="-30"/>
          <w:sz w:val="24"/>
        </w:rPr>
        <w:t xml:space="preserve"> </w:t>
      </w:r>
      <w:r>
        <w:rPr>
          <w:rFonts w:ascii="Arial-BoldItalicMT"/>
          <w:b/>
          <w:i/>
          <w:color w:val="4D4D4D"/>
          <w:spacing w:val="-2"/>
          <w:w w:val="87"/>
          <w:sz w:val="24"/>
        </w:rPr>
        <w:t>p</w:t>
      </w:r>
      <w:r>
        <w:rPr>
          <w:rFonts w:ascii="Arial-BoldItalicMT"/>
          <w:b/>
          <w:i/>
          <w:color w:val="4D4D4D"/>
          <w:spacing w:val="-1"/>
          <w:sz w:val="24"/>
        </w:rPr>
        <w:t>r</w:t>
      </w:r>
      <w:r>
        <w:rPr>
          <w:rFonts w:ascii="Arial-BoldItalicMT"/>
          <w:b/>
          <w:i/>
          <w:color w:val="4D4D4D"/>
          <w:sz w:val="24"/>
        </w:rPr>
        <w:t>o</w:t>
      </w:r>
      <w:r>
        <w:rPr>
          <w:rFonts w:ascii="Arial-BoldItalicMT"/>
          <w:b/>
          <w:i/>
          <w:color w:val="4D4D4D"/>
          <w:spacing w:val="-1"/>
          <w:w w:val="106"/>
          <w:sz w:val="24"/>
        </w:rPr>
        <w:t>te</w:t>
      </w:r>
      <w:r>
        <w:rPr>
          <w:rFonts w:ascii="Arial-BoldItalicMT"/>
          <w:b/>
          <w:i/>
          <w:color w:val="4D4D4D"/>
          <w:spacing w:val="-2"/>
          <w:w w:val="106"/>
          <w:sz w:val="24"/>
        </w:rPr>
        <w:t>c</w:t>
      </w:r>
      <w:r>
        <w:rPr>
          <w:rFonts w:ascii="Arial-BoldItalicMT"/>
          <w:b/>
          <w:i/>
          <w:color w:val="4D4D4D"/>
          <w:w w:val="141"/>
          <w:sz w:val="24"/>
        </w:rPr>
        <w:t>t</w:t>
      </w:r>
      <w:r>
        <w:rPr>
          <w:rFonts w:ascii="Arial-BoldItalicMT"/>
          <w:b/>
          <w:i/>
          <w:color w:val="4D4D4D"/>
          <w:w w:val="183"/>
          <w:sz w:val="24"/>
        </w:rPr>
        <w:t xml:space="preserve">- </w:t>
      </w:r>
      <w:r>
        <w:rPr>
          <w:rFonts w:ascii="Arial-BoldItalicMT"/>
          <w:b/>
          <w:i/>
          <w:color w:val="4D4D4D"/>
          <w:sz w:val="24"/>
        </w:rPr>
        <w:t>ed;</w:t>
      </w:r>
      <w:r>
        <w:rPr>
          <w:rFonts w:ascii="Arial-BoldItalicMT"/>
          <w:b/>
          <w:i/>
          <w:color w:val="4D4D4D"/>
          <w:spacing w:val="33"/>
          <w:sz w:val="24"/>
        </w:rPr>
        <w:t xml:space="preserve"> </w:t>
      </w:r>
      <w:r>
        <w:rPr>
          <w:rFonts w:ascii="Arial-BoldItalicMT"/>
          <w:b/>
          <w:i/>
          <w:color w:val="4D4D4D"/>
          <w:sz w:val="24"/>
        </w:rPr>
        <w:t>and</w:t>
      </w:r>
    </w:p>
    <w:p w:rsidR="002B3004" w:rsidRDefault="00575AEE">
      <w:pPr>
        <w:spacing w:before="185"/>
        <w:ind w:left="733"/>
        <w:rPr>
          <w:rFonts w:ascii="Arial-BoldItalicMT"/>
          <w:b/>
          <w:i/>
          <w:sz w:val="24"/>
        </w:rPr>
      </w:pPr>
      <w:r>
        <w:rPr>
          <w:rFonts w:ascii="Arial-BoldItalicMT"/>
          <w:b/>
          <w:i/>
          <w:color w:val="4D4D4D"/>
          <w:w w:val="105"/>
          <w:sz w:val="24"/>
        </w:rPr>
        <w:t>The impact and effectiveness of leaders and management.</w:t>
      </w:r>
    </w:p>
    <w:p w:rsidR="002B3004" w:rsidRDefault="002B3004">
      <w:pPr>
        <w:pStyle w:val="BodyText"/>
        <w:rPr>
          <w:rFonts w:ascii="Arial-BoldItalicMT"/>
          <w:b/>
          <w:i/>
          <w:sz w:val="32"/>
        </w:rPr>
      </w:pPr>
    </w:p>
    <w:p w:rsidR="002B3004" w:rsidRDefault="002B3004">
      <w:pPr>
        <w:pStyle w:val="BodyText"/>
        <w:spacing w:before="4"/>
        <w:rPr>
          <w:rFonts w:ascii="Arial-BoldItalicMT"/>
          <w:b/>
          <w:i/>
          <w:sz w:val="25"/>
        </w:rPr>
      </w:pPr>
    </w:p>
    <w:p w:rsidR="002B3004" w:rsidRDefault="00575AEE">
      <w:pPr>
        <w:pStyle w:val="BodyText"/>
        <w:spacing w:before="1" w:line="184" w:lineRule="auto"/>
        <w:ind w:left="733" w:right="1748"/>
      </w:pPr>
      <w:r>
        <w:rPr>
          <w:color w:val="4D4D4D"/>
        </w:rPr>
        <w:t>Each of these areas will receive a ‘judgment’ using these grades:</w:t>
      </w:r>
    </w:p>
    <w:p w:rsidR="002B3004" w:rsidRDefault="002B3004">
      <w:pPr>
        <w:pStyle w:val="BodyText"/>
        <w:spacing w:before="12"/>
        <w:rPr>
          <w:sz w:val="42"/>
        </w:rPr>
      </w:pPr>
    </w:p>
    <w:p w:rsidR="002B3004" w:rsidRDefault="00575AEE">
      <w:pPr>
        <w:pStyle w:val="BodyText"/>
        <w:spacing w:line="328" w:lineRule="auto"/>
        <w:ind w:left="1093" w:right="5800"/>
      </w:pPr>
      <w:r>
        <w:rPr>
          <w:color w:val="4D4D4D"/>
        </w:rPr>
        <w:t>OUTSTANDING GOOD</w:t>
      </w:r>
    </w:p>
    <w:p w:rsidR="002B3004" w:rsidRDefault="00575AEE">
      <w:pPr>
        <w:pStyle w:val="BodyText"/>
        <w:spacing w:line="328" w:lineRule="auto"/>
        <w:ind w:left="1093" w:right="2840"/>
      </w:pPr>
      <w:r>
        <w:rPr>
          <w:color w:val="4D4D4D"/>
        </w:rPr>
        <w:t>REQUIRES IMPROVEMENT INADEQUATE</w:t>
      </w:r>
    </w:p>
    <w:p w:rsidR="002B3004" w:rsidRDefault="002B3004">
      <w:pPr>
        <w:pStyle w:val="BodyText"/>
        <w:spacing w:before="4"/>
        <w:rPr>
          <w:sz w:val="40"/>
        </w:rPr>
      </w:pPr>
    </w:p>
    <w:p w:rsidR="002B3004" w:rsidRDefault="00575AEE">
      <w:pPr>
        <w:pStyle w:val="BodyText"/>
        <w:spacing w:line="184" w:lineRule="auto"/>
        <w:ind w:left="733" w:right="1122"/>
      </w:pPr>
      <w:r>
        <w:rPr>
          <w:color w:val="4D4D4D"/>
        </w:rPr>
        <w:t xml:space="preserve">Ofsted will write to the manager to tell them what the grade is and what they must do for next time. Ofsted will also write to you to tell you the </w:t>
      </w:r>
      <w:proofErr w:type="gramStart"/>
      <w:r>
        <w:rPr>
          <w:color w:val="4D4D4D"/>
        </w:rPr>
        <w:t>grade, and</w:t>
      </w:r>
      <w:proofErr w:type="gramEnd"/>
      <w:r>
        <w:rPr>
          <w:color w:val="4D4D4D"/>
        </w:rPr>
        <w:t xml:space="preserve"> send you out a questionnaire for you to share your views of the inspection.</w:t>
      </w:r>
    </w:p>
    <w:p w:rsidR="002B3004" w:rsidRDefault="002B3004">
      <w:pPr>
        <w:spacing w:line="184" w:lineRule="auto"/>
        <w:sectPr w:rsidR="002B3004">
          <w:pgSz w:w="12240" w:h="15840"/>
          <w:pgMar w:top="1500" w:right="1720" w:bottom="280" w:left="1720" w:header="720" w:footer="720" w:gutter="0"/>
          <w:cols w:space="720"/>
        </w:sectPr>
      </w:pPr>
    </w:p>
    <w:p w:rsidR="002B3004" w:rsidRDefault="002B3004">
      <w:pPr>
        <w:pStyle w:val="BodyText"/>
        <w:rPr>
          <w:sz w:val="20"/>
        </w:rPr>
      </w:pPr>
    </w:p>
    <w:p w:rsidR="002B3004" w:rsidRDefault="002B3004">
      <w:pPr>
        <w:pStyle w:val="BodyText"/>
        <w:rPr>
          <w:sz w:val="20"/>
        </w:rPr>
      </w:pPr>
    </w:p>
    <w:p w:rsidR="002B3004" w:rsidRDefault="002B3004">
      <w:pPr>
        <w:pStyle w:val="BodyText"/>
        <w:spacing w:before="10"/>
        <w:rPr>
          <w:sz w:val="18"/>
        </w:rPr>
      </w:pPr>
    </w:p>
    <w:p w:rsidR="002B3004" w:rsidRDefault="00575AEE">
      <w:pPr>
        <w:pStyle w:val="Heading2"/>
        <w:ind w:left="737"/>
        <w:rPr>
          <w:u w:val="none"/>
        </w:rPr>
      </w:pPr>
      <w:r>
        <w:rPr>
          <w:rFonts w:ascii="Times New Roman" w:hAnsi="Times New Roman"/>
          <w:b w:val="0"/>
          <w:color w:val="FFC000"/>
          <w:spacing w:val="-70"/>
          <w:sz w:val="28"/>
          <w:u w:val="thick" w:color="FFC000"/>
        </w:rPr>
        <w:t xml:space="preserve"> </w:t>
      </w:r>
      <w:r>
        <w:rPr>
          <w:color w:val="FFC000"/>
          <w:sz w:val="28"/>
          <w:u w:val="thick" w:color="FFC000"/>
        </w:rPr>
        <w:t>‘</w:t>
      </w:r>
      <w:r>
        <w:rPr>
          <w:color w:val="FFC000"/>
          <w:u w:val="thick" w:color="FFC000"/>
        </w:rPr>
        <w:t>Regulation 44’ Inspections</w:t>
      </w:r>
    </w:p>
    <w:p w:rsidR="002B3004" w:rsidRDefault="002B3004">
      <w:pPr>
        <w:pStyle w:val="BodyText"/>
        <w:rPr>
          <w:b/>
          <w:sz w:val="20"/>
        </w:rPr>
      </w:pPr>
    </w:p>
    <w:p w:rsidR="002B3004" w:rsidRDefault="002B3004">
      <w:pPr>
        <w:pStyle w:val="BodyText"/>
        <w:spacing w:before="6"/>
        <w:rPr>
          <w:b/>
          <w:sz w:val="17"/>
        </w:rPr>
      </w:pPr>
    </w:p>
    <w:p w:rsidR="002B3004" w:rsidRDefault="00575AEE">
      <w:pPr>
        <w:pStyle w:val="BodyText"/>
        <w:spacing w:before="161" w:line="184" w:lineRule="auto"/>
        <w:ind w:left="738" w:right="1265"/>
        <w:jc w:val="both"/>
      </w:pPr>
      <w:r>
        <w:rPr>
          <w:color w:val="4D4D4D"/>
        </w:rPr>
        <w:t xml:space="preserve">This is the </w:t>
      </w:r>
      <w:proofErr w:type="gramStart"/>
      <w:r>
        <w:rPr>
          <w:color w:val="4D4D4D"/>
        </w:rPr>
        <w:t>boring-sounding</w:t>
      </w:r>
      <w:proofErr w:type="gramEnd"/>
      <w:r>
        <w:rPr>
          <w:color w:val="4D4D4D"/>
        </w:rPr>
        <w:t xml:space="preserve"> but really important job that</w:t>
      </w:r>
      <w:r>
        <w:rPr>
          <w:color w:val="4D4D4D"/>
          <w:spacing w:val="-31"/>
        </w:rPr>
        <w:t xml:space="preserve"> </w:t>
      </w:r>
      <w:r>
        <w:rPr>
          <w:color w:val="4D4D4D"/>
        </w:rPr>
        <w:t xml:space="preserve">the placement has to do in law, which is to ensure a professional, </w:t>
      </w:r>
      <w:proofErr w:type="spellStart"/>
      <w:r>
        <w:rPr>
          <w:color w:val="4D4D4D"/>
        </w:rPr>
        <w:t>knowledgable</w:t>
      </w:r>
      <w:proofErr w:type="spellEnd"/>
      <w:r>
        <w:rPr>
          <w:color w:val="4D4D4D"/>
        </w:rPr>
        <w:t xml:space="preserve"> visitor, who doesn’t work for the placement or the company, comes in every month and inse</w:t>
      </w:r>
      <w:r>
        <w:rPr>
          <w:color w:val="4D4D4D"/>
        </w:rPr>
        <w:t>cts the that</w:t>
      </w:r>
      <w:r>
        <w:rPr>
          <w:color w:val="4D4D4D"/>
          <w:spacing w:val="-25"/>
        </w:rPr>
        <w:t xml:space="preserve"> </w:t>
      </w:r>
      <w:r>
        <w:rPr>
          <w:color w:val="4D4D4D"/>
        </w:rPr>
        <w:t>the</w:t>
      </w:r>
    </w:p>
    <w:p w:rsidR="002B3004" w:rsidRDefault="00575AEE">
      <w:pPr>
        <w:pStyle w:val="BodyText"/>
        <w:spacing w:before="2" w:line="184" w:lineRule="auto"/>
        <w:ind w:left="738" w:right="1001"/>
      </w:pPr>
      <w:r>
        <w:rPr>
          <w:color w:val="4D4D4D"/>
        </w:rPr>
        <w:t xml:space="preserve">home is operating in line with all the regulations that they have to. These visits are </w:t>
      </w:r>
      <w:proofErr w:type="gramStart"/>
      <w:r>
        <w:rPr>
          <w:color w:val="4D4D4D"/>
        </w:rPr>
        <w:t>unannounced, and</w:t>
      </w:r>
      <w:proofErr w:type="gramEnd"/>
      <w:r>
        <w:rPr>
          <w:color w:val="4D4D4D"/>
        </w:rPr>
        <w:t xml:space="preserve"> will usually take around a full day. The Regulation 44 Inspector will ask to speak to you if you are available and want to engage in th</w:t>
      </w:r>
      <w:r>
        <w:rPr>
          <w:color w:val="4D4D4D"/>
        </w:rPr>
        <w:t>is, the person</w:t>
      </w:r>
      <w:r>
        <w:rPr>
          <w:color w:val="4D4D4D"/>
          <w:spacing w:val="-16"/>
        </w:rPr>
        <w:t xml:space="preserve"> </w:t>
      </w:r>
      <w:r>
        <w:rPr>
          <w:color w:val="4D4D4D"/>
        </w:rPr>
        <w:t>in</w:t>
      </w:r>
    </w:p>
    <w:p w:rsidR="002B3004" w:rsidRDefault="00575AEE">
      <w:pPr>
        <w:pStyle w:val="BodyText"/>
        <w:spacing w:before="3" w:line="184" w:lineRule="auto"/>
        <w:ind w:left="738" w:right="1113"/>
      </w:pPr>
      <w:r>
        <w:rPr>
          <w:color w:val="4D4D4D"/>
        </w:rPr>
        <w:t>charge, and as many others to do with you that they can (your parents / professionals if appropriate).</w:t>
      </w:r>
    </w:p>
    <w:p w:rsidR="002B3004" w:rsidRDefault="002B3004">
      <w:pPr>
        <w:pStyle w:val="BodyText"/>
        <w:spacing w:before="9"/>
        <w:rPr>
          <w:sz w:val="44"/>
        </w:rPr>
      </w:pPr>
    </w:p>
    <w:p w:rsidR="002B3004" w:rsidRDefault="00575AEE">
      <w:pPr>
        <w:pStyle w:val="Heading3"/>
      </w:pPr>
      <w:r>
        <w:rPr>
          <w:color w:val="FFC000"/>
        </w:rPr>
        <w:t>Quality Assurance Inspections</w:t>
      </w:r>
    </w:p>
    <w:p w:rsidR="002B3004" w:rsidRDefault="002B3004">
      <w:pPr>
        <w:pStyle w:val="BodyText"/>
        <w:spacing w:before="1"/>
        <w:rPr>
          <w:rFonts w:ascii="Arial-BoldItalicMT"/>
          <w:b/>
          <w:i/>
          <w:sz w:val="58"/>
        </w:rPr>
      </w:pPr>
    </w:p>
    <w:p w:rsidR="002B3004" w:rsidRDefault="00575AEE">
      <w:pPr>
        <w:pStyle w:val="BodyText"/>
        <w:spacing w:before="1" w:line="184" w:lineRule="auto"/>
        <w:ind w:left="738" w:right="969"/>
      </w:pPr>
      <w:r>
        <w:rPr>
          <w:color w:val="4D4D4D"/>
        </w:rPr>
        <w:t>A Quality Assurance (‘QA’) Inspector is a senior social worker from your local authority (and others fr</w:t>
      </w:r>
      <w:r>
        <w:rPr>
          <w:color w:val="4D4D4D"/>
        </w:rPr>
        <w:t xml:space="preserve">om the placement local authority if you come from a different area) who also regularly visit and inspect the placements. </w:t>
      </w:r>
      <w:proofErr w:type="gramStart"/>
      <w:r>
        <w:rPr>
          <w:color w:val="4D4D4D"/>
        </w:rPr>
        <w:t>Often</w:t>
      </w:r>
      <w:proofErr w:type="gramEnd"/>
      <w:r>
        <w:rPr>
          <w:color w:val="4D4D4D"/>
        </w:rPr>
        <w:t xml:space="preserve"> they will arrange their visits by letting the management know, but they can also arrive without letting us know. Sometimes your o</w:t>
      </w:r>
      <w:r>
        <w:rPr>
          <w:color w:val="4D4D4D"/>
        </w:rPr>
        <w:t>wn social worker may request for the QA to attend the placement, for example if they have had a question or a concern that they haven’t been</w:t>
      </w:r>
    </w:p>
    <w:p w:rsidR="002B3004" w:rsidRDefault="00575AEE">
      <w:pPr>
        <w:pStyle w:val="BodyText"/>
        <w:spacing w:before="4" w:line="184" w:lineRule="auto"/>
        <w:ind w:left="738" w:right="1022"/>
      </w:pPr>
      <w:r>
        <w:rPr>
          <w:color w:val="4D4D4D"/>
        </w:rPr>
        <w:t>able to get an answer to through the placement managers. Like Ofsted, QA’s will also visit the placement on an annual basis routinely.</w:t>
      </w:r>
    </w:p>
    <w:p w:rsidR="002B3004" w:rsidRDefault="002B3004">
      <w:pPr>
        <w:spacing w:line="184" w:lineRule="auto"/>
        <w:sectPr w:rsidR="002B3004">
          <w:pgSz w:w="12240" w:h="15840"/>
          <w:pgMar w:top="1500" w:right="1720" w:bottom="280" w:left="1720" w:header="720" w:footer="720" w:gutter="0"/>
          <w:cols w:space="720"/>
        </w:sectPr>
      </w:pPr>
    </w:p>
    <w:p w:rsidR="002B3004" w:rsidRDefault="002B3004">
      <w:pPr>
        <w:pStyle w:val="BodyText"/>
        <w:rPr>
          <w:sz w:val="20"/>
        </w:rPr>
      </w:pPr>
    </w:p>
    <w:p w:rsidR="002B3004" w:rsidRDefault="002B3004">
      <w:pPr>
        <w:pStyle w:val="BodyText"/>
        <w:rPr>
          <w:sz w:val="20"/>
        </w:rPr>
      </w:pPr>
    </w:p>
    <w:p w:rsidR="002B3004" w:rsidRDefault="002B3004">
      <w:pPr>
        <w:pStyle w:val="BodyText"/>
        <w:rPr>
          <w:sz w:val="20"/>
        </w:rPr>
      </w:pPr>
    </w:p>
    <w:p w:rsidR="002B3004" w:rsidRDefault="002B3004">
      <w:pPr>
        <w:pStyle w:val="BodyText"/>
        <w:spacing w:before="6"/>
        <w:rPr>
          <w:sz w:val="13"/>
        </w:rPr>
      </w:pPr>
    </w:p>
    <w:p w:rsidR="002B3004" w:rsidRDefault="00575AEE">
      <w:pPr>
        <w:pStyle w:val="Heading1"/>
        <w:rPr>
          <w:u w:val="none"/>
        </w:rPr>
      </w:pPr>
      <w:r>
        <w:rPr>
          <w:rFonts w:ascii="Times New Roman"/>
          <w:b w:val="0"/>
          <w:color w:val="FFC000"/>
          <w:spacing w:val="-100"/>
          <w:u w:val="thick" w:color="FFC000"/>
        </w:rPr>
        <w:t xml:space="preserve"> </w:t>
      </w:r>
      <w:r>
        <w:rPr>
          <w:color w:val="FFC000"/>
          <w:u w:val="thick" w:color="FFC000"/>
        </w:rPr>
        <w:t>NOTES</w:t>
      </w:r>
    </w:p>
    <w:p w:rsidR="002B3004" w:rsidRDefault="002B3004">
      <w:pPr>
        <w:sectPr w:rsidR="002B3004">
          <w:pgSz w:w="12240" w:h="15840"/>
          <w:pgMar w:top="1500" w:right="1720" w:bottom="280" w:left="1720" w:header="720" w:footer="720" w:gutter="0"/>
          <w:cols w:space="720"/>
        </w:sectPr>
      </w:pPr>
    </w:p>
    <w:p w:rsidR="002B3004" w:rsidRDefault="002B3004">
      <w:pPr>
        <w:pStyle w:val="BodyText"/>
        <w:rPr>
          <w:b/>
          <w:sz w:val="20"/>
        </w:rPr>
      </w:pPr>
    </w:p>
    <w:p w:rsidR="002B3004" w:rsidRDefault="002B3004">
      <w:pPr>
        <w:pStyle w:val="BodyText"/>
        <w:rPr>
          <w:b/>
          <w:sz w:val="20"/>
        </w:rPr>
      </w:pPr>
    </w:p>
    <w:p w:rsidR="002B3004" w:rsidRDefault="002B3004">
      <w:pPr>
        <w:pStyle w:val="BodyText"/>
        <w:rPr>
          <w:b/>
          <w:sz w:val="20"/>
        </w:rPr>
      </w:pPr>
    </w:p>
    <w:p w:rsidR="002B3004" w:rsidRDefault="002B3004">
      <w:pPr>
        <w:pStyle w:val="BodyText"/>
        <w:spacing w:before="6"/>
        <w:rPr>
          <w:b/>
          <w:sz w:val="13"/>
        </w:rPr>
      </w:pPr>
    </w:p>
    <w:p w:rsidR="002B3004" w:rsidRDefault="00575AEE">
      <w:pPr>
        <w:spacing w:before="101"/>
        <w:ind w:left="982"/>
        <w:rPr>
          <w:b/>
          <w:sz w:val="40"/>
        </w:rPr>
      </w:pPr>
      <w:r>
        <w:rPr>
          <w:rFonts w:ascii="Times New Roman"/>
          <w:color w:val="FFC000"/>
          <w:spacing w:val="-100"/>
          <w:sz w:val="40"/>
          <w:u w:val="thick" w:color="FFC000"/>
        </w:rPr>
        <w:t xml:space="preserve"> </w:t>
      </w:r>
      <w:r>
        <w:rPr>
          <w:b/>
          <w:color w:val="FFC000"/>
          <w:sz w:val="40"/>
          <w:u w:val="thick" w:color="FFC000"/>
        </w:rPr>
        <w:t>NOTES</w:t>
      </w:r>
    </w:p>
    <w:p w:rsidR="002B3004" w:rsidRDefault="002B3004">
      <w:pPr>
        <w:rPr>
          <w:sz w:val="40"/>
        </w:rPr>
        <w:sectPr w:rsidR="002B3004">
          <w:pgSz w:w="12240" w:h="15840"/>
          <w:pgMar w:top="1500" w:right="1720" w:bottom="280" w:left="1720" w:header="720" w:footer="720" w:gutter="0"/>
          <w:cols w:space="720"/>
        </w:sectPr>
      </w:pPr>
    </w:p>
    <w:p w:rsidR="002B3004" w:rsidRDefault="002B3004">
      <w:pPr>
        <w:pStyle w:val="BodyText"/>
        <w:rPr>
          <w:b/>
          <w:sz w:val="20"/>
        </w:rPr>
      </w:pPr>
    </w:p>
    <w:p w:rsidR="002B3004" w:rsidRDefault="002B3004">
      <w:pPr>
        <w:pStyle w:val="BodyText"/>
        <w:rPr>
          <w:b/>
          <w:sz w:val="20"/>
        </w:rPr>
      </w:pPr>
    </w:p>
    <w:p w:rsidR="002B3004" w:rsidRDefault="002B3004">
      <w:pPr>
        <w:pStyle w:val="BodyText"/>
        <w:rPr>
          <w:b/>
          <w:sz w:val="20"/>
        </w:rPr>
      </w:pPr>
    </w:p>
    <w:p w:rsidR="002B3004" w:rsidRDefault="002B3004">
      <w:pPr>
        <w:pStyle w:val="BodyText"/>
        <w:rPr>
          <w:b/>
          <w:sz w:val="20"/>
        </w:rPr>
      </w:pPr>
    </w:p>
    <w:p w:rsidR="002B3004" w:rsidRDefault="002B3004">
      <w:pPr>
        <w:pStyle w:val="BodyText"/>
        <w:rPr>
          <w:b/>
          <w:sz w:val="20"/>
        </w:rPr>
      </w:pPr>
    </w:p>
    <w:p w:rsidR="002B3004" w:rsidRDefault="002B3004">
      <w:pPr>
        <w:pStyle w:val="BodyText"/>
        <w:rPr>
          <w:b/>
          <w:sz w:val="20"/>
        </w:rPr>
      </w:pPr>
    </w:p>
    <w:p w:rsidR="002B3004" w:rsidRDefault="002B3004">
      <w:pPr>
        <w:pStyle w:val="BodyText"/>
        <w:rPr>
          <w:b/>
          <w:sz w:val="20"/>
        </w:rPr>
      </w:pPr>
    </w:p>
    <w:p w:rsidR="002B3004" w:rsidRDefault="002B3004">
      <w:pPr>
        <w:pStyle w:val="BodyText"/>
        <w:rPr>
          <w:b/>
          <w:sz w:val="20"/>
        </w:rPr>
      </w:pPr>
    </w:p>
    <w:p w:rsidR="002B3004" w:rsidRDefault="002B3004">
      <w:pPr>
        <w:pStyle w:val="BodyText"/>
        <w:rPr>
          <w:b/>
          <w:sz w:val="20"/>
        </w:rPr>
      </w:pPr>
    </w:p>
    <w:p w:rsidR="002B3004" w:rsidRDefault="002B3004">
      <w:pPr>
        <w:pStyle w:val="BodyText"/>
        <w:rPr>
          <w:b/>
          <w:sz w:val="20"/>
        </w:rPr>
      </w:pPr>
    </w:p>
    <w:p w:rsidR="002B3004" w:rsidRDefault="002B3004">
      <w:pPr>
        <w:pStyle w:val="BodyText"/>
        <w:rPr>
          <w:b/>
          <w:sz w:val="20"/>
        </w:rPr>
      </w:pPr>
    </w:p>
    <w:p w:rsidR="002B3004" w:rsidRDefault="002B3004">
      <w:pPr>
        <w:pStyle w:val="BodyText"/>
        <w:rPr>
          <w:b/>
          <w:sz w:val="20"/>
        </w:rPr>
      </w:pPr>
    </w:p>
    <w:p w:rsidR="002B3004" w:rsidRDefault="002B3004">
      <w:pPr>
        <w:pStyle w:val="BodyText"/>
        <w:rPr>
          <w:b/>
          <w:sz w:val="10"/>
        </w:rPr>
      </w:pPr>
    </w:p>
    <w:p w:rsidR="002B3004" w:rsidRDefault="002B3004">
      <w:pPr>
        <w:pStyle w:val="BodyText"/>
        <w:spacing w:before="9"/>
        <w:rPr>
          <w:b/>
          <w:sz w:val="10"/>
        </w:rPr>
      </w:pPr>
    </w:p>
    <w:p w:rsidR="002B3004" w:rsidRDefault="00575AEE">
      <w:pPr>
        <w:tabs>
          <w:tab w:val="left" w:pos="4761"/>
        </w:tabs>
        <w:spacing w:line="165" w:lineRule="auto"/>
        <w:ind w:left="4611" w:right="1104" w:hanging="3270"/>
        <w:rPr>
          <w:rFonts w:ascii="Arial"/>
          <w:sz w:val="9"/>
        </w:rPr>
      </w:pPr>
      <w:r>
        <w:rPr>
          <w:rFonts w:ascii="Times New Roman"/>
          <w:color w:val="FBCA3D"/>
          <w:w w:val="115"/>
          <w:sz w:val="17"/>
        </w:rPr>
        <w:t xml:space="preserve">'  </w:t>
      </w:r>
      <w:r>
        <w:rPr>
          <w:rFonts w:ascii="Times New Roman"/>
          <w:color w:val="FBCA3D"/>
          <w:w w:val="115"/>
          <w:sz w:val="17"/>
        </w:rPr>
        <w:t xml:space="preserve"> </w:t>
      </w:r>
      <w:r>
        <w:rPr>
          <w:rFonts w:ascii="Times New Roman"/>
          <w:color w:val="FBCA3D"/>
          <w:w w:val="85"/>
          <w:sz w:val="17"/>
        </w:rPr>
        <w:t xml:space="preserve">I </w:t>
      </w:r>
      <w:proofErr w:type="gramStart"/>
      <w:r>
        <w:rPr>
          <w:rFonts w:ascii="Times New Roman"/>
          <w:color w:val="FBCA3D"/>
          <w:w w:val="85"/>
          <w:sz w:val="17"/>
        </w:rPr>
        <w:t xml:space="preserve"> </w:t>
      </w:r>
      <w:r>
        <w:rPr>
          <w:rFonts w:ascii="Times New Roman"/>
          <w:color w:val="FBCA3D"/>
          <w:spacing w:val="28"/>
          <w:w w:val="85"/>
          <w:sz w:val="17"/>
        </w:rPr>
        <w:t xml:space="preserve"> </w:t>
      </w:r>
      <w:r>
        <w:rPr>
          <w:rFonts w:ascii="Times New Roman"/>
          <w:color w:val="FBCA3D"/>
          <w:w w:val="85"/>
          <w:sz w:val="17"/>
        </w:rPr>
        <w:t>.;</w:t>
      </w:r>
      <w:r>
        <w:rPr>
          <w:rFonts w:ascii="Times New Roman"/>
          <w:color w:val="FBCA3D"/>
          <w:w w:val="85"/>
          <w:sz w:val="17"/>
        </w:rPr>
        <w:tab/>
      </w:r>
      <w:proofErr w:type="gramEnd"/>
      <w:r>
        <w:rPr>
          <w:rFonts w:ascii="Times New Roman"/>
          <w:color w:val="FBCA3D"/>
          <w:w w:val="85"/>
          <w:sz w:val="17"/>
        </w:rPr>
        <w:tab/>
      </w:r>
      <w:r>
        <w:rPr>
          <w:rFonts w:ascii="Arial"/>
          <w:color w:val="B3AFBC"/>
          <w:w w:val="115"/>
          <w:position w:val="2"/>
          <w:sz w:val="9"/>
        </w:rPr>
        <w:t>Cove:</w:t>
      </w:r>
      <w:r>
        <w:rPr>
          <w:rFonts w:ascii="Arial"/>
          <w:color w:val="B3AFBC"/>
          <w:spacing w:val="-24"/>
          <w:w w:val="115"/>
          <w:position w:val="2"/>
          <w:sz w:val="9"/>
        </w:rPr>
        <w:t xml:space="preserve"> </w:t>
      </w:r>
      <w:r>
        <w:rPr>
          <w:rFonts w:ascii="Arial"/>
          <w:color w:val="B3AFBC"/>
          <w:w w:val="115"/>
          <w:position w:val="2"/>
          <w:sz w:val="9"/>
        </w:rPr>
        <w:t>a</w:t>
      </w:r>
      <w:r>
        <w:rPr>
          <w:rFonts w:ascii="Arial"/>
          <w:color w:val="B3AFBC"/>
          <w:spacing w:val="-17"/>
          <w:w w:val="115"/>
          <w:position w:val="2"/>
          <w:sz w:val="9"/>
        </w:rPr>
        <w:t xml:space="preserve"> </w:t>
      </w:r>
      <w:proofErr w:type="spellStart"/>
      <w:r>
        <w:rPr>
          <w:rFonts w:ascii="Arial"/>
          <w:color w:val="B3AFBC"/>
          <w:spacing w:val="-3"/>
          <w:w w:val="115"/>
          <w:position w:val="2"/>
          <w:sz w:val="9"/>
        </w:rPr>
        <w:t>sanctua</w:t>
      </w:r>
      <w:r>
        <w:rPr>
          <w:rFonts w:ascii="Arial"/>
          <w:color w:val="90A8C4"/>
          <w:spacing w:val="-3"/>
          <w:w w:val="115"/>
          <w:position w:val="2"/>
          <w:sz w:val="9"/>
        </w:rPr>
        <w:t>,</w:t>
      </w:r>
      <w:r>
        <w:rPr>
          <w:rFonts w:ascii="Arial"/>
          <w:color w:val="B3AFBC"/>
          <w:spacing w:val="-3"/>
          <w:w w:val="115"/>
          <w:position w:val="2"/>
          <w:sz w:val="9"/>
        </w:rPr>
        <w:t>ry</w:t>
      </w:r>
      <w:proofErr w:type="spellEnd"/>
      <w:r>
        <w:rPr>
          <w:rFonts w:ascii="Arial"/>
          <w:color w:val="B3AFBC"/>
          <w:spacing w:val="-20"/>
          <w:w w:val="115"/>
          <w:position w:val="2"/>
          <w:sz w:val="9"/>
        </w:rPr>
        <w:t xml:space="preserve"> </w:t>
      </w:r>
      <w:r>
        <w:rPr>
          <w:rFonts w:ascii="Arial"/>
          <w:color w:val="D4CFC8"/>
          <w:w w:val="115"/>
          <w:position w:val="2"/>
          <w:sz w:val="9"/>
        </w:rPr>
        <w:t>a</w:t>
      </w:r>
      <w:r>
        <w:rPr>
          <w:rFonts w:ascii="Arial"/>
          <w:color w:val="D4CFC8"/>
          <w:spacing w:val="-19"/>
          <w:w w:val="115"/>
          <w:position w:val="2"/>
          <w:sz w:val="9"/>
        </w:rPr>
        <w:t xml:space="preserve"> </w:t>
      </w:r>
      <w:r>
        <w:rPr>
          <w:rFonts w:ascii="Arial"/>
          <w:color w:val="B3AFBC"/>
          <w:w w:val="115"/>
          <w:position w:val="2"/>
          <w:sz w:val="9"/>
        </w:rPr>
        <w:t>safe</w:t>
      </w:r>
      <w:r>
        <w:rPr>
          <w:rFonts w:ascii="Arial"/>
          <w:color w:val="B3AFBC"/>
          <w:spacing w:val="-24"/>
          <w:w w:val="115"/>
          <w:position w:val="2"/>
          <w:sz w:val="9"/>
        </w:rPr>
        <w:t xml:space="preserve"> </w:t>
      </w:r>
      <w:r>
        <w:rPr>
          <w:rFonts w:ascii="Arial"/>
          <w:color w:val="B3AFBC"/>
          <w:w w:val="115"/>
          <w:position w:val="2"/>
          <w:sz w:val="9"/>
        </w:rPr>
        <w:t>place.an</w:t>
      </w:r>
      <w:r>
        <w:rPr>
          <w:rFonts w:ascii="Arial"/>
          <w:color w:val="B3AFBC"/>
          <w:spacing w:val="-22"/>
          <w:w w:val="115"/>
          <w:position w:val="2"/>
          <w:sz w:val="9"/>
        </w:rPr>
        <w:t xml:space="preserve"> </w:t>
      </w:r>
      <w:proofErr w:type="spellStart"/>
      <w:r>
        <w:rPr>
          <w:rFonts w:ascii="Arial"/>
          <w:color w:val="CDA39A"/>
          <w:w w:val="115"/>
          <w:position w:val="2"/>
          <w:sz w:val="9"/>
        </w:rPr>
        <w:t>i</w:t>
      </w:r>
      <w:r>
        <w:rPr>
          <w:rFonts w:ascii="Arial"/>
          <w:color w:val="B3AFBC"/>
          <w:w w:val="115"/>
          <w:position w:val="2"/>
          <w:sz w:val="9"/>
        </w:rPr>
        <w:t>nlE!I</w:t>
      </w:r>
      <w:proofErr w:type="spellEnd"/>
      <w:r>
        <w:rPr>
          <w:rFonts w:ascii="Arial"/>
          <w:color w:val="B3AFBC"/>
          <w:spacing w:val="-23"/>
          <w:w w:val="115"/>
          <w:position w:val="2"/>
          <w:sz w:val="9"/>
        </w:rPr>
        <w:t xml:space="preserve"> </w:t>
      </w:r>
      <w:proofErr w:type="spellStart"/>
      <w:r>
        <w:rPr>
          <w:rFonts w:ascii="Arial"/>
          <w:color w:val="B3AFBC"/>
          <w:w w:val="115"/>
          <w:position w:val="2"/>
          <w:sz w:val="9"/>
        </w:rPr>
        <w:t>prol</w:t>
      </w:r>
      <w:proofErr w:type="spellEnd"/>
      <w:r>
        <w:rPr>
          <w:rFonts w:ascii="Arial"/>
          <w:color w:val="B3AFBC"/>
          <w:spacing w:val="-11"/>
          <w:w w:val="115"/>
          <w:position w:val="2"/>
          <w:sz w:val="9"/>
        </w:rPr>
        <w:t xml:space="preserve"> </w:t>
      </w:r>
      <w:r>
        <w:rPr>
          <w:rFonts w:ascii="Arial"/>
          <w:color w:val="B3AFBC"/>
          <w:w w:val="115"/>
          <w:position w:val="2"/>
          <w:sz w:val="9"/>
        </w:rPr>
        <w:t>ted</w:t>
      </w:r>
      <w:r>
        <w:rPr>
          <w:rFonts w:ascii="Arial"/>
          <w:color w:val="B3AFBC"/>
          <w:spacing w:val="-23"/>
          <w:w w:val="115"/>
          <w:position w:val="2"/>
          <w:sz w:val="9"/>
        </w:rPr>
        <w:t xml:space="preserve"> </w:t>
      </w:r>
      <w:r>
        <w:rPr>
          <w:rFonts w:ascii="Arial"/>
          <w:color w:val="B3AFBC"/>
          <w:w w:val="115"/>
          <w:position w:val="2"/>
          <w:sz w:val="9"/>
        </w:rPr>
        <w:t>from</w:t>
      </w:r>
      <w:r>
        <w:rPr>
          <w:rFonts w:ascii="Arial"/>
          <w:color w:val="B3AFBC"/>
          <w:spacing w:val="-23"/>
          <w:w w:val="115"/>
          <w:position w:val="2"/>
          <w:sz w:val="9"/>
        </w:rPr>
        <w:t xml:space="preserve"> </w:t>
      </w:r>
      <w:r>
        <w:rPr>
          <w:rFonts w:ascii="Arial"/>
          <w:color w:val="B3AFBC"/>
          <w:w w:val="115"/>
          <w:position w:val="2"/>
          <w:sz w:val="9"/>
        </w:rPr>
        <w:t>the</w:t>
      </w:r>
      <w:r>
        <w:rPr>
          <w:rFonts w:ascii="Arial"/>
          <w:color w:val="B3AFBC"/>
          <w:spacing w:val="-23"/>
          <w:w w:val="115"/>
          <w:position w:val="2"/>
          <w:sz w:val="9"/>
        </w:rPr>
        <w:t xml:space="preserve"> </w:t>
      </w:r>
      <w:r>
        <w:rPr>
          <w:rFonts w:ascii="Arial"/>
          <w:color w:val="B3AFBC"/>
          <w:w w:val="115"/>
          <w:position w:val="2"/>
          <w:sz w:val="9"/>
        </w:rPr>
        <w:t>stormy</w:t>
      </w:r>
      <w:r>
        <w:rPr>
          <w:rFonts w:ascii="Arial"/>
          <w:color w:val="B3AFBC"/>
          <w:spacing w:val="-24"/>
          <w:w w:val="115"/>
          <w:position w:val="2"/>
          <w:sz w:val="9"/>
        </w:rPr>
        <w:t xml:space="preserve"> </w:t>
      </w:r>
      <w:r>
        <w:rPr>
          <w:rFonts w:ascii="Arial"/>
          <w:color w:val="B3AFBC"/>
          <w:w w:val="115"/>
          <w:position w:val="2"/>
          <w:sz w:val="9"/>
        </w:rPr>
        <w:t>sea</w:t>
      </w:r>
      <w:r>
        <w:rPr>
          <w:rFonts w:ascii="Arial"/>
          <w:color w:val="B3AFBC"/>
          <w:w w:val="115"/>
          <w:sz w:val="9"/>
        </w:rPr>
        <w:t xml:space="preserve"> </w:t>
      </w:r>
      <w:r>
        <w:rPr>
          <w:rFonts w:ascii="Arial"/>
          <w:color w:val="B3AFBC"/>
          <w:spacing w:val="-1"/>
          <w:w w:val="110"/>
          <w:sz w:val="9"/>
        </w:rPr>
        <w:t>Ou</w:t>
      </w:r>
      <w:r>
        <w:rPr>
          <w:rFonts w:ascii="Arial"/>
          <w:color w:val="B3AFBC"/>
          <w:spacing w:val="7"/>
          <w:w w:val="110"/>
          <w:sz w:val="9"/>
        </w:rPr>
        <w:t>r</w:t>
      </w:r>
      <w:r>
        <w:rPr>
          <w:rFonts w:ascii="Arial"/>
          <w:color w:val="B3AFBC"/>
          <w:w w:val="134"/>
          <w:sz w:val="9"/>
        </w:rPr>
        <w:t>s</w:t>
      </w:r>
      <w:r>
        <w:rPr>
          <w:rFonts w:ascii="Arial"/>
          <w:color w:val="B3AFBC"/>
          <w:spacing w:val="7"/>
          <w:sz w:val="9"/>
        </w:rPr>
        <w:t xml:space="preserve"> </w:t>
      </w:r>
      <w:proofErr w:type="spellStart"/>
      <w:r>
        <w:rPr>
          <w:rFonts w:ascii="Arial"/>
          <w:color w:val="B3AFBC"/>
          <w:w w:val="134"/>
          <w:sz w:val="9"/>
        </w:rPr>
        <w:t>cialist</w:t>
      </w:r>
      <w:proofErr w:type="spellEnd"/>
      <w:r>
        <w:rPr>
          <w:rFonts w:ascii="Arial"/>
          <w:color w:val="B3AFBC"/>
          <w:spacing w:val="-7"/>
          <w:sz w:val="9"/>
        </w:rPr>
        <w:t xml:space="preserve"> </w:t>
      </w:r>
      <w:proofErr w:type="spellStart"/>
      <w:r>
        <w:rPr>
          <w:rFonts w:ascii="Arial"/>
          <w:color w:val="B3AFBC"/>
          <w:spacing w:val="-1"/>
          <w:w w:val="134"/>
          <w:sz w:val="9"/>
        </w:rPr>
        <w:t>e</w:t>
      </w:r>
      <w:r>
        <w:rPr>
          <w:rFonts w:ascii="Arial"/>
          <w:color w:val="B3AFBC"/>
          <w:spacing w:val="-16"/>
          <w:w w:val="134"/>
          <w:sz w:val="9"/>
        </w:rPr>
        <w:t>n</w:t>
      </w:r>
      <w:r>
        <w:rPr>
          <w:rFonts w:ascii="Arial"/>
          <w:color w:val="B3AFBC"/>
          <w:spacing w:val="-72"/>
          <w:w w:val="134"/>
          <w:sz w:val="9"/>
        </w:rPr>
        <w:t>v</w:t>
      </w:r>
      <w:r>
        <w:rPr>
          <w:rFonts w:ascii="Arial"/>
          <w:color w:val="CDA39A"/>
          <w:spacing w:val="-2"/>
          <w:w w:val="134"/>
          <w:sz w:val="9"/>
        </w:rPr>
        <w:t>i</w:t>
      </w:r>
      <w:r>
        <w:rPr>
          <w:rFonts w:ascii="Arial"/>
          <w:color w:val="B3AFBC"/>
          <w:w w:val="134"/>
          <w:sz w:val="9"/>
        </w:rPr>
        <w:t>ronme</w:t>
      </w:r>
      <w:r>
        <w:rPr>
          <w:rFonts w:ascii="Arial"/>
          <w:color w:val="B3AFBC"/>
          <w:spacing w:val="-5"/>
          <w:w w:val="134"/>
          <w:sz w:val="9"/>
        </w:rPr>
        <w:t>n</w:t>
      </w:r>
      <w:r>
        <w:rPr>
          <w:rFonts w:ascii="Arial"/>
          <w:color w:val="B3AFBC"/>
          <w:spacing w:val="-34"/>
          <w:w w:val="134"/>
          <w:sz w:val="9"/>
        </w:rPr>
        <w:t>t</w:t>
      </w:r>
      <w:r>
        <w:rPr>
          <w:rFonts w:ascii="Arial"/>
          <w:color w:val="B3AFBC"/>
          <w:spacing w:val="-25"/>
          <w:w w:val="105"/>
          <w:sz w:val="9"/>
        </w:rPr>
        <w:t>p</w:t>
      </w:r>
      <w:r>
        <w:rPr>
          <w:rFonts w:ascii="Arial"/>
          <w:color w:val="B3AFBC"/>
          <w:spacing w:val="-37"/>
          <w:w w:val="134"/>
          <w:sz w:val="9"/>
        </w:rPr>
        <w:t>s</w:t>
      </w:r>
      <w:r>
        <w:rPr>
          <w:rFonts w:ascii="Arial"/>
          <w:color w:val="B3AFBC"/>
          <w:spacing w:val="-1"/>
          <w:w w:val="105"/>
          <w:sz w:val="9"/>
        </w:rPr>
        <w:t>rovid</w:t>
      </w:r>
      <w:r>
        <w:rPr>
          <w:rFonts w:ascii="Arial"/>
          <w:color w:val="B3AFBC"/>
          <w:w w:val="105"/>
          <w:sz w:val="9"/>
        </w:rPr>
        <w:t>e</w:t>
      </w:r>
      <w:proofErr w:type="spellEnd"/>
      <w:r>
        <w:rPr>
          <w:rFonts w:ascii="Arial"/>
          <w:color w:val="B3AFBC"/>
          <w:spacing w:val="-13"/>
          <w:sz w:val="9"/>
        </w:rPr>
        <w:t xml:space="preserve"> </w:t>
      </w:r>
      <w:r>
        <w:rPr>
          <w:rFonts w:ascii="Arial"/>
          <w:color w:val="B3AFBC"/>
          <w:spacing w:val="-1"/>
          <w:w w:val="105"/>
          <w:sz w:val="9"/>
        </w:rPr>
        <w:t>protec</w:t>
      </w:r>
      <w:r>
        <w:rPr>
          <w:rFonts w:ascii="Arial"/>
          <w:color w:val="B3AFBC"/>
          <w:w w:val="105"/>
          <w:sz w:val="9"/>
        </w:rPr>
        <w:t>t</w:t>
      </w:r>
      <w:r>
        <w:rPr>
          <w:rFonts w:ascii="Arial"/>
          <w:color w:val="B3AFBC"/>
          <w:spacing w:val="-16"/>
          <w:sz w:val="9"/>
        </w:rPr>
        <w:t xml:space="preserve"> </w:t>
      </w:r>
      <w:r>
        <w:rPr>
          <w:rFonts w:ascii="Arial"/>
          <w:color w:val="97BADF"/>
          <w:spacing w:val="-2"/>
          <w:w w:val="105"/>
          <w:sz w:val="9"/>
        </w:rPr>
        <w:t>i</w:t>
      </w:r>
      <w:r>
        <w:rPr>
          <w:rFonts w:ascii="Arial"/>
          <w:color w:val="B3AFBC"/>
          <w:spacing w:val="-1"/>
          <w:w w:val="105"/>
          <w:sz w:val="9"/>
        </w:rPr>
        <w:t>o</w:t>
      </w:r>
      <w:r>
        <w:rPr>
          <w:rFonts w:ascii="Arial"/>
          <w:color w:val="B3AFBC"/>
          <w:spacing w:val="-3"/>
          <w:w w:val="105"/>
          <w:sz w:val="9"/>
        </w:rPr>
        <w:t>n</w:t>
      </w:r>
      <w:r>
        <w:rPr>
          <w:rFonts w:ascii="Arial"/>
          <w:color w:val="90A8C4"/>
          <w:w w:val="105"/>
          <w:sz w:val="9"/>
        </w:rPr>
        <w:t>.</w:t>
      </w:r>
      <w:r>
        <w:rPr>
          <w:rFonts w:ascii="Arial"/>
          <w:color w:val="90A8C4"/>
          <w:spacing w:val="-12"/>
          <w:sz w:val="9"/>
        </w:rPr>
        <w:t xml:space="preserve"> </w:t>
      </w:r>
      <w:r>
        <w:rPr>
          <w:rFonts w:ascii="Arial"/>
          <w:color w:val="B3AFBC"/>
          <w:spacing w:val="-1"/>
          <w:w w:val="113"/>
          <w:sz w:val="9"/>
        </w:rPr>
        <w:t>warmt</w:t>
      </w:r>
      <w:r>
        <w:rPr>
          <w:rFonts w:ascii="Arial"/>
          <w:color w:val="B3AFBC"/>
          <w:w w:val="113"/>
          <w:sz w:val="9"/>
        </w:rPr>
        <w:t>h</w:t>
      </w:r>
      <w:r>
        <w:rPr>
          <w:rFonts w:ascii="Arial"/>
          <w:color w:val="B3AFBC"/>
          <w:spacing w:val="-14"/>
          <w:sz w:val="9"/>
        </w:rPr>
        <w:t xml:space="preserve"> </w:t>
      </w:r>
      <w:proofErr w:type="spellStart"/>
      <w:r>
        <w:rPr>
          <w:rFonts w:ascii="Arial"/>
          <w:color w:val="B3AFBC"/>
          <w:spacing w:val="-1"/>
          <w:w w:val="110"/>
          <w:sz w:val="9"/>
        </w:rPr>
        <w:t>an</w:t>
      </w:r>
      <w:r>
        <w:rPr>
          <w:rFonts w:ascii="Arial"/>
          <w:color w:val="B3AFBC"/>
          <w:spacing w:val="7"/>
          <w:w w:val="110"/>
          <w:sz w:val="9"/>
        </w:rPr>
        <w:t>d</w:t>
      </w:r>
      <w:r>
        <w:rPr>
          <w:rFonts w:ascii="Arial"/>
          <w:color w:val="B3AFBC"/>
          <w:w w:val="103"/>
          <w:sz w:val="9"/>
        </w:rPr>
        <w:t>consist</w:t>
      </w:r>
      <w:proofErr w:type="spellEnd"/>
      <w:r>
        <w:rPr>
          <w:rFonts w:ascii="Arial"/>
          <w:color w:val="B3AFBC"/>
          <w:w w:val="103"/>
          <w:sz w:val="9"/>
        </w:rPr>
        <w:t>!!</w:t>
      </w:r>
      <w:proofErr w:type="spellStart"/>
      <w:r>
        <w:rPr>
          <w:rFonts w:ascii="Arial"/>
          <w:color w:val="B3AFBC"/>
          <w:w w:val="103"/>
          <w:sz w:val="9"/>
        </w:rPr>
        <w:t>ncy</w:t>
      </w:r>
      <w:proofErr w:type="spellEnd"/>
      <w:r>
        <w:rPr>
          <w:rFonts w:ascii="Arial"/>
          <w:color w:val="B3AFBC"/>
          <w:spacing w:val="-10"/>
          <w:sz w:val="9"/>
        </w:rPr>
        <w:t xml:space="preserve"> </w:t>
      </w:r>
      <w:r>
        <w:rPr>
          <w:rFonts w:ascii="Arial"/>
          <w:color w:val="B3AFBC"/>
          <w:spacing w:val="-1"/>
          <w:w w:val="103"/>
          <w:sz w:val="9"/>
        </w:rPr>
        <w:t>for</w:t>
      </w:r>
    </w:p>
    <w:p w:rsidR="002B3004" w:rsidRDefault="00575AEE">
      <w:pPr>
        <w:spacing w:before="11"/>
        <w:ind w:right="1081"/>
        <w:jc w:val="right"/>
        <w:rPr>
          <w:rFonts w:ascii="Arial"/>
          <w:sz w:val="9"/>
        </w:rPr>
      </w:pPr>
      <w:r>
        <w:rPr>
          <w:rFonts w:ascii="Arial"/>
          <w:color w:val="B3AFBC"/>
          <w:w w:val="105"/>
          <w:sz w:val="9"/>
        </w:rPr>
        <w:t xml:space="preserve">children </w:t>
      </w:r>
      <w:proofErr w:type="spellStart"/>
      <w:r>
        <w:rPr>
          <w:rFonts w:ascii="Arial"/>
          <w:color w:val="B3AFBC"/>
          <w:w w:val="105"/>
          <w:sz w:val="9"/>
        </w:rPr>
        <w:t>andyoung</w:t>
      </w:r>
      <w:proofErr w:type="spellEnd"/>
      <w:r>
        <w:rPr>
          <w:rFonts w:ascii="Arial"/>
          <w:color w:val="B3AFBC"/>
          <w:w w:val="105"/>
          <w:sz w:val="9"/>
        </w:rPr>
        <w:t xml:space="preserve"> people</w:t>
      </w:r>
    </w:p>
    <w:p w:rsidR="002B3004" w:rsidRDefault="002B3004">
      <w:pPr>
        <w:jc w:val="right"/>
        <w:rPr>
          <w:rFonts w:ascii="Arial"/>
          <w:sz w:val="9"/>
        </w:rPr>
        <w:sectPr w:rsidR="002B3004">
          <w:pgSz w:w="12240" w:h="15840"/>
          <w:pgMar w:top="1500" w:right="1720" w:bottom="280" w:left="1720" w:header="720" w:footer="720" w:gutter="0"/>
          <w:cols w:space="720"/>
        </w:sectPr>
      </w:pPr>
    </w:p>
    <w:p w:rsidR="002B3004" w:rsidRDefault="00575AEE">
      <w:pPr>
        <w:spacing w:before="81" w:line="173" w:lineRule="exact"/>
        <w:ind w:left="461"/>
        <w:jc w:val="center"/>
        <w:rPr>
          <w:rFonts w:ascii="Times New Roman"/>
          <w:sz w:val="16"/>
        </w:rPr>
      </w:pPr>
      <w:r>
        <w:rPr>
          <w:rFonts w:ascii="Times New Roman"/>
          <w:color w:val="FBCA3D"/>
          <w:w w:val="106"/>
          <w:sz w:val="16"/>
        </w:rPr>
        <w:t>I</w:t>
      </w:r>
    </w:p>
    <w:p w:rsidR="002B3004" w:rsidRDefault="00575AEE">
      <w:pPr>
        <w:spacing w:line="208" w:lineRule="exact"/>
        <w:ind w:left="1058" w:right="449"/>
        <w:jc w:val="center"/>
        <w:rPr>
          <w:rFonts w:ascii="Arial" w:hAnsi="Arial"/>
          <w:sz w:val="19"/>
        </w:rPr>
      </w:pPr>
      <w:r>
        <w:rPr>
          <w:rFonts w:ascii="Arial" w:hAnsi="Arial"/>
          <w:color w:val="4B6BA8"/>
          <w:w w:val="105"/>
          <w:sz w:val="19"/>
        </w:rPr>
        <w:t>COVECAR£,</w:t>
      </w:r>
    </w:p>
    <w:p w:rsidR="002B3004" w:rsidRDefault="002B3004">
      <w:pPr>
        <w:pStyle w:val="BodyText"/>
        <w:spacing w:before="10"/>
        <w:rPr>
          <w:rFonts w:ascii="Arial"/>
          <w:sz w:val="20"/>
        </w:rPr>
      </w:pPr>
    </w:p>
    <w:p w:rsidR="002B3004" w:rsidRDefault="00575AEE">
      <w:pPr>
        <w:spacing w:line="1041" w:lineRule="exact"/>
        <w:jc w:val="right"/>
        <w:rPr>
          <w:rFonts w:ascii="Times New Roman"/>
          <w:i/>
          <w:sz w:val="110"/>
        </w:rPr>
      </w:pPr>
      <w:proofErr w:type="spellStart"/>
      <w:r>
        <w:rPr>
          <w:rFonts w:ascii="Times New Roman"/>
          <w:i/>
          <w:color w:val="CDA39A"/>
          <w:w w:val="78"/>
          <w:sz w:val="110"/>
        </w:rPr>
        <w:t>i</w:t>
      </w:r>
      <w:proofErr w:type="spellEnd"/>
    </w:p>
    <w:p w:rsidR="002B3004" w:rsidRDefault="00575AEE">
      <w:pPr>
        <w:pStyle w:val="BodyText"/>
        <w:spacing w:before="9"/>
        <w:rPr>
          <w:rFonts w:ascii="Times New Roman"/>
          <w:i/>
          <w:sz w:val="69"/>
        </w:rPr>
      </w:pPr>
      <w:r>
        <w:br w:type="column"/>
      </w:r>
    </w:p>
    <w:p w:rsidR="002B3004" w:rsidRDefault="00575AEE">
      <w:pPr>
        <w:ind w:right="161"/>
        <w:jc w:val="center"/>
        <w:rPr>
          <w:rFonts w:ascii="Times New Roman"/>
          <w:i/>
          <w:sz w:val="52"/>
        </w:rPr>
      </w:pPr>
      <w:r>
        <w:pict>
          <v:group id="_x0000_s1028" alt="" style="position:absolute;left:0;text-align:left;margin-left:261.95pt;margin-top:-21.1pt;width:34.95pt;height:51.05pt;z-index:1168;mso-position-horizontal-relative:page" coordorigin="5239,-422" coordsize="699,1021">
            <v:shape id="_x0000_s1029" type="#_x0000_t75" alt="" style="position:absolute;left:5238;top:-423;width:699;height:750">
              <v:imagedata r:id="rId19" o:title=""/>
            </v:shape>
            <v:shapetype id="_x0000_t202" coordsize="21600,21600" o:spt="202" path="m,l,21600r21600,l21600,xe">
              <v:stroke joinstyle="miter"/>
              <v:path gradientshapeok="t" o:connecttype="rect"/>
            </v:shapetype>
            <v:shape id="_x0000_s1030" type="#_x0000_t202" alt="" style="position:absolute;left:5238;top:-423;width:699;height:1021;mso-wrap-style:square;v-text-anchor:top" filled="f" stroked="f">
              <v:textbox inset="0,0,0,0">
                <w:txbxContent>
                  <w:p w:rsidR="002B3004" w:rsidRDefault="00575AEE">
                    <w:pPr>
                      <w:spacing w:before="422"/>
                      <w:ind w:left="21" w:right="-15"/>
                      <w:rPr>
                        <w:rFonts w:ascii="Times New Roman"/>
                        <w:sz w:val="10"/>
                      </w:rPr>
                    </w:pPr>
                    <w:r>
                      <w:rPr>
                        <w:rFonts w:ascii="Times New Roman"/>
                        <w:color w:val="6967A5"/>
                        <w:spacing w:val="-38"/>
                        <w:w w:val="44"/>
                        <w:sz w:val="52"/>
                      </w:rPr>
                      <w:t>.</w:t>
                    </w:r>
                    <w:r>
                      <w:rPr>
                        <w:rFonts w:ascii="Times New Roman"/>
                        <w:color w:val="666072"/>
                        <w:w w:val="57"/>
                        <w:sz w:val="52"/>
                      </w:rPr>
                      <w:t>.</w:t>
                    </w:r>
                    <w:r>
                      <w:rPr>
                        <w:rFonts w:ascii="Times New Roman"/>
                        <w:color w:val="666072"/>
                        <w:spacing w:val="-63"/>
                        <w:w w:val="57"/>
                        <w:sz w:val="52"/>
                      </w:rPr>
                      <w:t>.</w:t>
                    </w:r>
                    <w:r>
                      <w:rPr>
                        <w:rFonts w:ascii="Times New Roman"/>
                        <w:color w:val="5B3D67"/>
                        <w:w w:val="57"/>
                        <w:sz w:val="10"/>
                      </w:rPr>
                      <w:t>t</w:t>
                    </w:r>
                    <w:r>
                      <w:rPr>
                        <w:rFonts w:ascii="Times New Roman"/>
                        <w:color w:val="5B3D67"/>
                        <w:spacing w:val="-16"/>
                        <w:sz w:val="10"/>
                      </w:rPr>
                      <w:t xml:space="preserve"> </w:t>
                    </w:r>
                    <w:r>
                      <w:rPr>
                        <w:rFonts w:ascii="Times New Roman"/>
                        <w:color w:val="6E7487"/>
                        <w:w w:val="57"/>
                        <w:sz w:val="10"/>
                      </w:rPr>
                      <w:t>h</w:t>
                    </w:r>
                    <w:r>
                      <w:rPr>
                        <w:rFonts w:ascii="Times New Roman"/>
                        <w:color w:val="6E7487"/>
                        <w:spacing w:val="-7"/>
                        <w:sz w:val="10"/>
                      </w:rPr>
                      <w:t xml:space="preserve"> </w:t>
                    </w:r>
                    <w:r>
                      <w:rPr>
                        <w:rFonts w:ascii="Times New Roman"/>
                        <w:color w:val="5B3D67"/>
                        <w:spacing w:val="-1"/>
                        <w:w w:val="57"/>
                        <w:sz w:val="10"/>
                      </w:rPr>
                      <w:t>a</w:t>
                    </w:r>
                    <w:r>
                      <w:rPr>
                        <w:rFonts w:ascii="Times New Roman"/>
                        <w:color w:val="5B3D67"/>
                        <w:w w:val="57"/>
                        <w:sz w:val="10"/>
                      </w:rPr>
                      <w:t>a</w:t>
                    </w:r>
                    <w:r>
                      <w:rPr>
                        <w:rFonts w:ascii="Times New Roman"/>
                        <w:color w:val="5B3D67"/>
                        <w:sz w:val="10"/>
                      </w:rPr>
                      <w:t xml:space="preserve"> </w:t>
                    </w:r>
                    <w:r>
                      <w:rPr>
                        <w:rFonts w:ascii="Times New Roman"/>
                        <w:color w:val="5B3D67"/>
                        <w:spacing w:val="-7"/>
                        <w:sz w:val="10"/>
                      </w:rPr>
                      <w:t xml:space="preserve"> </w:t>
                    </w:r>
                    <w:r>
                      <w:rPr>
                        <w:rFonts w:ascii="Times New Roman"/>
                        <w:color w:val="6E7487"/>
                        <w:w w:val="57"/>
                        <w:sz w:val="10"/>
                      </w:rPr>
                      <w:t>ksto</w:t>
                    </w:r>
                    <w:r>
                      <w:rPr>
                        <w:rFonts w:ascii="Times New Roman"/>
                        <w:color w:val="6E7487"/>
                        <w:sz w:val="10"/>
                      </w:rPr>
                      <w:t xml:space="preserve"> </w:t>
                    </w:r>
                    <w:r>
                      <w:rPr>
                        <w:rFonts w:ascii="Times New Roman"/>
                        <w:color w:val="6E7487"/>
                        <w:spacing w:val="6"/>
                        <w:sz w:val="10"/>
                      </w:rPr>
                      <w:t xml:space="preserve"> </w:t>
                    </w:r>
                    <w:r>
                      <w:rPr>
                        <w:rFonts w:ascii="Times New Roman"/>
                        <w:color w:val="6E7487"/>
                        <w:spacing w:val="-1"/>
                        <w:w w:val="109"/>
                        <w:sz w:val="10"/>
                      </w:rPr>
                      <w:t>Co,e</w:t>
                    </w:r>
                  </w:p>
                </w:txbxContent>
              </v:textbox>
            </v:shape>
            <w10:wrap anchorx="page"/>
          </v:group>
        </w:pict>
      </w:r>
      <w:r>
        <w:rPr>
          <w:rFonts w:ascii="Times New Roman"/>
          <w:i/>
          <w:color w:val="2F2A31"/>
          <w:w w:val="107"/>
          <w:sz w:val="52"/>
        </w:rPr>
        <w:t>l</w:t>
      </w:r>
    </w:p>
    <w:p w:rsidR="002B3004" w:rsidRDefault="00575AEE">
      <w:pPr>
        <w:pStyle w:val="Heading4"/>
        <w:spacing w:before="21" w:line="323" w:lineRule="exact"/>
        <w:jc w:val="right"/>
      </w:pPr>
      <w:r>
        <w:pict>
          <v:shape id="_x0000_s1027" type="#_x0000_t202" alt="" style="position:absolute;left:0;text-align:left;margin-left:345.9pt;margin-top:28pt;width:29.1pt;height:45.7pt;z-index:-17488;mso-wrap-style:square;mso-wrap-edited:f;mso-width-percent:0;mso-height-percent:0;mso-position-horizontal-relative:page;mso-width-percent:0;mso-height-percent:0;v-text-anchor:top" filled="f" stroked="f">
            <v:textbox inset="0,0,0,0">
              <w:txbxContent>
                <w:p w:rsidR="002B3004" w:rsidRDefault="00575AEE">
                  <w:pPr>
                    <w:spacing w:line="913" w:lineRule="exact"/>
                    <w:rPr>
                      <w:rFonts w:ascii="Times New Roman" w:hAnsi="Times New Roman"/>
                      <w:sz w:val="82"/>
                    </w:rPr>
                  </w:pPr>
                  <w:r>
                    <w:rPr>
                      <w:rFonts w:ascii="Times New Roman" w:hAnsi="Times New Roman"/>
                      <w:color w:val="CDA39A"/>
                      <w:w w:val="50"/>
                      <w:sz w:val="82"/>
                    </w:rPr>
                    <w:t>-£8</w:t>
                  </w:r>
                </w:p>
              </w:txbxContent>
            </v:textbox>
            <w10:wrap anchorx="page"/>
          </v:shape>
        </w:pict>
      </w:r>
      <w:r>
        <w:rPr>
          <w:color w:val="666072"/>
        </w:rPr>
        <w:t>"""'</w:t>
      </w:r>
    </w:p>
    <w:p w:rsidR="002B3004" w:rsidRDefault="00575AEE">
      <w:pPr>
        <w:pStyle w:val="BodyText"/>
        <w:rPr>
          <w:rFonts w:ascii="Times New Roman"/>
          <w:sz w:val="36"/>
        </w:rPr>
      </w:pPr>
      <w:r>
        <w:br w:type="column"/>
      </w:r>
    </w:p>
    <w:p w:rsidR="002B3004" w:rsidRDefault="002B3004">
      <w:pPr>
        <w:pStyle w:val="BodyText"/>
        <w:rPr>
          <w:rFonts w:ascii="Times New Roman"/>
          <w:sz w:val="36"/>
        </w:rPr>
      </w:pPr>
    </w:p>
    <w:p w:rsidR="002B3004" w:rsidRDefault="002B3004">
      <w:pPr>
        <w:pStyle w:val="BodyText"/>
        <w:spacing w:before="6"/>
        <w:rPr>
          <w:rFonts w:ascii="Times New Roman"/>
          <w:sz w:val="51"/>
        </w:rPr>
      </w:pPr>
    </w:p>
    <w:p w:rsidR="002B3004" w:rsidRDefault="00575AEE">
      <w:pPr>
        <w:spacing w:before="1" w:line="323" w:lineRule="exact"/>
        <w:ind w:left="140"/>
        <w:rPr>
          <w:rFonts w:ascii="Times New Roman"/>
          <w:sz w:val="33"/>
        </w:rPr>
      </w:pPr>
      <w:r>
        <w:rPr>
          <w:rFonts w:ascii="Times New Roman"/>
          <w:color w:val="2F2A31"/>
          <w:w w:val="90"/>
          <w:sz w:val="33"/>
        </w:rPr>
        <w:t>The</w:t>
      </w:r>
    </w:p>
    <w:p w:rsidR="002B3004" w:rsidRDefault="00575AEE">
      <w:pPr>
        <w:spacing w:before="189" w:line="894" w:lineRule="exact"/>
        <w:ind w:left="114"/>
        <w:rPr>
          <w:rFonts w:ascii="Times New Roman"/>
          <w:sz w:val="52"/>
        </w:rPr>
      </w:pPr>
      <w:r>
        <w:br w:type="column"/>
      </w:r>
      <w:r>
        <w:rPr>
          <w:noProof/>
          <w:position w:val="2"/>
        </w:rPr>
        <w:drawing>
          <wp:inline distT="0" distB="0" distL="0" distR="0">
            <wp:extent cx="364286" cy="512833"/>
            <wp:effectExtent l="0" t="0" r="0" b="0"/>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20" cstate="print"/>
                    <a:stretch>
                      <a:fillRect/>
                    </a:stretch>
                  </pic:blipFill>
                  <pic:spPr>
                    <a:xfrm>
                      <a:off x="0" y="0"/>
                      <a:ext cx="364286" cy="512833"/>
                    </a:xfrm>
                    <a:prstGeom prst="rect">
                      <a:avLst/>
                    </a:prstGeom>
                  </pic:spPr>
                </pic:pic>
              </a:graphicData>
            </a:graphic>
          </wp:inline>
        </w:drawing>
      </w:r>
      <w:r>
        <w:rPr>
          <w:rFonts w:ascii="Times New Roman"/>
          <w:sz w:val="20"/>
        </w:rPr>
        <w:t xml:space="preserve"> </w:t>
      </w:r>
      <w:r>
        <w:rPr>
          <w:rFonts w:ascii="Times New Roman"/>
          <w:spacing w:val="-18"/>
          <w:sz w:val="20"/>
        </w:rPr>
        <w:t xml:space="preserve"> </w:t>
      </w:r>
      <w:r>
        <w:rPr>
          <w:rFonts w:ascii="Times New Roman"/>
          <w:color w:val="2F2A31"/>
          <w:sz w:val="52"/>
        </w:rPr>
        <w:t>\</w:t>
      </w:r>
    </w:p>
    <w:p w:rsidR="002B3004" w:rsidRDefault="00575AEE">
      <w:pPr>
        <w:spacing w:before="7" w:line="33" w:lineRule="auto"/>
        <w:ind w:left="154"/>
        <w:rPr>
          <w:rFonts w:ascii="Times New Roman" w:hAnsi="Times New Roman"/>
          <w:sz w:val="17"/>
        </w:rPr>
      </w:pPr>
      <w:r>
        <w:rPr>
          <w:noProof/>
        </w:rPr>
        <w:drawing>
          <wp:anchor distT="0" distB="0" distL="0" distR="0" simplePos="0" relativeHeight="268417943" behindDoc="1" locked="0" layoutInCell="1" allowOverlap="1">
            <wp:simplePos x="0" y="0"/>
            <wp:positionH relativeFrom="page">
              <wp:posOffset>4609578</wp:posOffset>
            </wp:positionH>
            <wp:positionV relativeFrom="paragraph">
              <wp:posOffset>50889</wp:posOffset>
            </wp:positionV>
            <wp:extent cx="311491" cy="560416"/>
            <wp:effectExtent l="0" t="0" r="0" b="0"/>
            <wp:wrapNone/>
            <wp:docPr id="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21" cstate="print"/>
                    <a:stretch>
                      <a:fillRect/>
                    </a:stretch>
                  </pic:blipFill>
                  <pic:spPr>
                    <a:xfrm>
                      <a:off x="0" y="0"/>
                      <a:ext cx="311491" cy="560416"/>
                    </a:xfrm>
                    <a:prstGeom prst="rect">
                      <a:avLst/>
                    </a:prstGeom>
                  </pic:spPr>
                </pic:pic>
              </a:graphicData>
            </a:graphic>
          </wp:anchor>
        </w:drawing>
      </w:r>
      <w:r>
        <w:rPr>
          <w:rFonts w:ascii="Times New Roman" w:hAnsi="Times New Roman"/>
          <w:color w:val="6E7487"/>
          <w:spacing w:val="-40"/>
          <w:w w:val="93"/>
          <w:sz w:val="7"/>
        </w:rPr>
        <w:t>O</w:t>
      </w:r>
      <w:r>
        <w:rPr>
          <w:rFonts w:ascii="Times New Roman" w:hAnsi="Times New Roman"/>
          <w:color w:val="858090"/>
          <w:spacing w:val="-1"/>
          <w:w w:val="53"/>
          <w:position w:val="-9"/>
          <w:sz w:val="17"/>
        </w:rPr>
        <w:t>"</w:t>
      </w:r>
      <w:r>
        <w:rPr>
          <w:rFonts w:ascii="Times New Roman" w:hAnsi="Times New Roman"/>
          <w:color w:val="858090"/>
          <w:spacing w:val="-28"/>
          <w:w w:val="53"/>
          <w:position w:val="-9"/>
          <w:sz w:val="17"/>
        </w:rPr>
        <w:t>"</w:t>
      </w:r>
      <w:r>
        <w:rPr>
          <w:rFonts w:ascii="Times New Roman" w:hAnsi="Times New Roman"/>
          <w:color w:val="6E7487"/>
          <w:spacing w:val="-1"/>
          <w:w w:val="93"/>
          <w:sz w:val="7"/>
        </w:rPr>
        <w:t>u</w:t>
      </w:r>
      <w:r>
        <w:rPr>
          <w:rFonts w:ascii="Times New Roman" w:hAnsi="Times New Roman"/>
          <w:color w:val="6E7487"/>
          <w:spacing w:val="-15"/>
          <w:w w:val="93"/>
          <w:sz w:val="7"/>
        </w:rPr>
        <w:t>,</w:t>
      </w:r>
      <w:r>
        <w:rPr>
          <w:rFonts w:ascii="Times New Roman" w:hAnsi="Times New Roman"/>
          <w:color w:val="858090"/>
          <w:spacing w:val="-2"/>
          <w:w w:val="53"/>
          <w:position w:val="-9"/>
          <w:sz w:val="17"/>
        </w:rPr>
        <w:t>'</w:t>
      </w:r>
      <w:proofErr w:type="spellStart"/>
      <w:r>
        <w:rPr>
          <w:rFonts w:ascii="Times New Roman" w:hAnsi="Times New Roman"/>
          <w:color w:val="6E7487"/>
          <w:spacing w:val="-1"/>
          <w:w w:val="93"/>
          <w:sz w:val="7"/>
        </w:rPr>
        <w:t>o</w:t>
      </w:r>
      <w:r>
        <w:rPr>
          <w:rFonts w:ascii="Times New Roman" w:hAnsi="Times New Roman"/>
          <w:color w:val="6E7487"/>
          <w:w w:val="93"/>
          <w:sz w:val="7"/>
        </w:rPr>
        <w:t>l</w:t>
      </w:r>
      <w:proofErr w:type="spellEnd"/>
      <w:r>
        <w:rPr>
          <w:rFonts w:ascii="Times New Roman" w:hAnsi="Times New Roman"/>
          <w:color w:val="6E7487"/>
          <w:sz w:val="7"/>
        </w:rPr>
        <w:t xml:space="preserve">  </w:t>
      </w:r>
      <w:r>
        <w:rPr>
          <w:rFonts w:ascii="Times New Roman" w:hAnsi="Times New Roman"/>
          <w:color w:val="6E7487"/>
          <w:spacing w:val="1"/>
          <w:sz w:val="7"/>
        </w:rPr>
        <w:t xml:space="preserve"> </w:t>
      </w:r>
      <w:r>
        <w:rPr>
          <w:rFonts w:ascii="Times New Roman" w:hAnsi="Times New Roman"/>
          <w:color w:val="6E7487"/>
          <w:w w:val="93"/>
          <w:sz w:val="7"/>
        </w:rPr>
        <w:t>pa</w:t>
      </w:r>
      <w:r>
        <w:rPr>
          <w:rFonts w:ascii="Times New Roman" w:hAnsi="Times New Roman"/>
          <w:color w:val="6E7487"/>
          <w:spacing w:val="-7"/>
          <w:sz w:val="7"/>
        </w:rPr>
        <w:t xml:space="preserve"> </w:t>
      </w:r>
      <w:proofErr w:type="spellStart"/>
      <w:r>
        <w:rPr>
          <w:rFonts w:ascii="Times New Roman" w:hAnsi="Times New Roman"/>
          <w:color w:val="6967A5"/>
          <w:spacing w:val="-10"/>
          <w:w w:val="93"/>
          <w:sz w:val="7"/>
        </w:rPr>
        <w:t>i</w:t>
      </w:r>
      <w:proofErr w:type="spellEnd"/>
      <w:r>
        <w:rPr>
          <w:rFonts w:ascii="Times New Roman" w:hAnsi="Times New Roman"/>
          <w:color w:val="6967A5"/>
          <w:spacing w:val="-47"/>
          <w:position w:val="-9"/>
          <w:sz w:val="17"/>
        </w:rPr>
        <w:t>-</w:t>
      </w:r>
      <w:r>
        <w:rPr>
          <w:rFonts w:ascii="Times New Roman" w:hAnsi="Times New Roman"/>
          <w:color w:val="858090"/>
          <w:spacing w:val="-27"/>
          <w:w w:val="93"/>
          <w:sz w:val="7"/>
        </w:rPr>
        <w:t>n</w:t>
      </w:r>
      <w:proofErr w:type="gramStart"/>
      <w:r>
        <w:rPr>
          <w:rFonts w:ascii="Times New Roman" w:hAnsi="Times New Roman"/>
          <w:color w:val="642F8E"/>
          <w:spacing w:val="-31"/>
          <w:position w:val="-9"/>
          <w:sz w:val="17"/>
        </w:rPr>
        <w:t>-</w:t>
      </w:r>
      <w:r>
        <w:rPr>
          <w:rFonts w:ascii="Times New Roman" w:hAnsi="Times New Roman"/>
          <w:color w:val="858090"/>
          <w:w w:val="93"/>
          <w:sz w:val="7"/>
        </w:rPr>
        <w:t>,an</w:t>
      </w:r>
      <w:r>
        <w:rPr>
          <w:rFonts w:ascii="Times New Roman" w:hAnsi="Times New Roman"/>
          <w:color w:val="858090"/>
          <w:spacing w:val="-13"/>
          <w:w w:val="93"/>
          <w:sz w:val="7"/>
        </w:rPr>
        <w:t>d</w:t>
      </w:r>
      <w:proofErr w:type="gramEnd"/>
      <w:r>
        <w:rPr>
          <w:rFonts w:ascii="Times New Roman" w:hAnsi="Times New Roman"/>
          <w:color w:val="B3AFBC"/>
          <w:position w:val="-9"/>
          <w:sz w:val="17"/>
        </w:rPr>
        <w:t>·</w:t>
      </w:r>
    </w:p>
    <w:p w:rsidR="002B3004" w:rsidRDefault="002B3004">
      <w:pPr>
        <w:spacing w:line="33" w:lineRule="auto"/>
        <w:rPr>
          <w:rFonts w:ascii="Times New Roman" w:hAnsi="Times New Roman"/>
          <w:sz w:val="17"/>
        </w:rPr>
        <w:sectPr w:rsidR="002B3004">
          <w:type w:val="continuous"/>
          <w:pgSz w:w="12240" w:h="15840"/>
          <w:pgMar w:top="1500" w:right="1720" w:bottom="280" w:left="1720" w:header="720" w:footer="720" w:gutter="0"/>
          <w:cols w:num="4" w:space="720" w:equalWidth="0">
            <w:col w:w="2701" w:space="40"/>
            <w:col w:w="1287" w:space="39"/>
            <w:col w:w="619" w:space="40"/>
            <w:col w:w="4074"/>
          </w:cols>
        </w:sectPr>
      </w:pPr>
    </w:p>
    <w:p w:rsidR="002B3004" w:rsidRDefault="002B3004">
      <w:pPr>
        <w:pStyle w:val="BodyText"/>
        <w:rPr>
          <w:rFonts w:ascii="Times New Roman"/>
          <w:sz w:val="8"/>
        </w:rPr>
      </w:pPr>
    </w:p>
    <w:p w:rsidR="002B3004" w:rsidRDefault="002B3004">
      <w:pPr>
        <w:pStyle w:val="BodyText"/>
        <w:rPr>
          <w:rFonts w:ascii="Times New Roman"/>
          <w:sz w:val="8"/>
        </w:rPr>
      </w:pPr>
    </w:p>
    <w:p w:rsidR="002B3004" w:rsidRDefault="002B3004">
      <w:pPr>
        <w:pStyle w:val="BodyText"/>
        <w:rPr>
          <w:rFonts w:ascii="Times New Roman"/>
          <w:sz w:val="8"/>
        </w:rPr>
      </w:pPr>
    </w:p>
    <w:p w:rsidR="002B3004" w:rsidRDefault="002B3004">
      <w:pPr>
        <w:pStyle w:val="BodyText"/>
        <w:spacing w:before="9"/>
        <w:rPr>
          <w:rFonts w:ascii="Times New Roman"/>
          <w:sz w:val="8"/>
        </w:rPr>
      </w:pPr>
    </w:p>
    <w:p w:rsidR="002B3004" w:rsidRDefault="00575AEE">
      <w:pPr>
        <w:spacing w:line="78" w:lineRule="exact"/>
        <w:jc w:val="right"/>
        <w:rPr>
          <w:rFonts w:ascii="Arial"/>
          <w:sz w:val="7"/>
        </w:rPr>
      </w:pPr>
      <w:proofErr w:type="gramStart"/>
      <w:r>
        <w:rPr>
          <w:rFonts w:ascii="Arial"/>
          <w:color w:val="642F8E"/>
          <w:w w:val="105"/>
          <w:sz w:val="7"/>
        </w:rPr>
        <w:t>..</w:t>
      </w:r>
      <w:r>
        <w:rPr>
          <w:rFonts w:ascii="Arial"/>
          <w:color w:val="858090"/>
          <w:w w:val="105"/>
          <w:sz w:val="7"/>
        </w:rPr>
        <w:t>....,</w:t>
      </w:r>
      <w:proofErr w:type="spellStart"/>
      <w:r>
        <w:rPr>
          <w:rFonts w:ascii="Arial"/>
          <w:color w:val="858090"/>
          <w:w w:val="105"/>
          <w:sz w:val="7"/>
        </w:rPr>
        <w:t>d</w:t>
      </w:r>
      <w:r>
        <w:rPr>
          <w:rFonts w:ascii="Arial"/>
          <w:color w:val="AA8779"/>
          <w:w w:val="105"/>
          <w:sz w:val="7"/>
        </w:rPr>
        <w:t>a</w:t>
      </w:r>
      <w:r>
        <w:rPr>
          <w:rFonts w:ascii="Arial"/>
          <w:color w:val="6E7487"/>
          <w:w w:val="105"/>
          <w:sz w:val="7"/>
        </w:rPr>
        <w:t>ch.i</w:t>
      </w:r>
      <w:proofErr w:type="spellEnd"/>
      <w:r>
        <w:rPr>
          <w:rFonts w:ascii="Arial"/>
          <w:color w:val="6E7487"/>
          <w:w w:val="105"/>
          <w:sz w:val="7"/>
        </w:rPr>
        <w:t>...</w:t>
      </w:r>
      <w:proofErr w:type="gramEnd"/>
      <w:r>
        <w:rPr>
          <w:rFonts w:ascii="Arial"/>
          <w:color w:val="6E7487"/>
          <w:w w:val="105"/>
          <w:sz w:val="7"/>
        </w:rPr>
        <w:t>anents</w:t>
      </w:r>
      <w:r>
        <w:rPr>
          <w:rFonts w:ascii="Arial"/>
          <w:color w:val="9E908E"/>
          <w:w w:val="105"/>
          <w:sz w:val="7"/>
        </w:rPr>
        <w:t>1</w:t>
      </w:r>
      <w:r>
        <w:rPr>
          <w:rFonts w:ascii="Arial"/>
          <w:color w:val="858090"/>
          <w:w w:val="105"/>
          <w:sz w:val="7"/>
        </w:rPr>
        <w:t xml:space="preserve">i...c </w:t>
      </w:r>
      <w:r>
        <w:rPr>
          <w:rFonts w:ascii="Arial"/>
          <w:color w:val="90A8C4"/>
          <w:w w:val="105"/>
          <w:sz w:val="7"/>
        </w:rPr>
        <w:t>1</w:t>
      </w:r>
    </w:p>
    <w:p w:rsidR="002B3004" w:rsidRDefault="00575AEE">
      <w:pPr>
        <w:spacing w:line="78" w:lineRule="exact"/>
        <w:ind w:right="53"/>
        <w:jc w:val="right"/>
        <w:rPr>
          <w:rFonts w:ascii="Times New Roman"/>
          <w:sz w:val="7"/>
        </w:rPr>
      </w:pPr>
      <w:proofErr w:type="gramStart"/>
      <w:r>
        <w:rPr>
          <w:rFonts w:ascii="Times New Roman"/>
          <w:color w:val="858090"/>
          <w:sz w:val="7"/>
        </w:rPr>
        <w:t>,-</w:t>
      </w:r>
      <w:proofErr w:type="gramEnd"/>
      <w:r>
        <w:rPr>
          <w:rFonts w:ascii="Times New Roman"/>
          <w:color w:val="858090"/>
          <w:sz w:val="7"/>
        </w:rPr>
        <w:t xml:space="preserve">e </w:t>
      </w:r>
      <w:r>
        <w:rPr>
          <w:rFonts w:ascii="Times New Roman"/>
          <w:color w:val="6967A5"/>
          <w:sz w:val="7"/>
        </w:rPr>
        <w:t xml:space="preserve">r </w:t>
      </w:r>
      <w:proofErr w:type="spellStart"/>
      <w:r>
        <w:rPr>
          <w:rFonts w:ascii="Times New Roman"/>
          <w:color w:val="858090"/>
          <w:sz w:val="7"/>
        </w:rPr>
        <w:t>dai</w:t>
      </w:r>
      <w:proofErr w:type="spellEnd"/>
      <w:r>
        <w:rPr>
          <w:rFonts w:ascii="Times New Roman"/>
          <w:color w:val="858090"/>
          <w:sz w:val="7"/>
        </w:rPr>
        <w:t xml:space="preserve"> </w:t>
      </w:r>
      <w:r>
        <w:rPr>
          <w:rFonts w:ascii="Times New Roman"/>
          <w:color w:val="5E7CA7"/>
          <w:sz w:val="7"/>
        </w:rPr>
        <w:t>l</w:t>
      </w:r>
      <w:r>
        <w:rPr>
          <w:rFonts w:ascii="Times New Roman"/>
          <w:color w:val="858090"/>
          <w:sz w:val="7"/>
        </w:rPr>
        <w:t xml:space="preserve">o d </w:t>
      </w:r>
      <w:proofErr w:type="spellStart"/>
      <w:r>
        <w:rPr>
          <w:rFonts w:ascii="Times New Roman"/>
          <w:color w:val="858090"/>
          <w:sz w:val="7"/>
        </w:rPr>
        <w:t>reom</w:t>
      </w:r>
      <w:proofErr w:type="spellEnd"/>
      <w:r>
        <w:rPr>
          <w:rFonts w:ascii="Times New Roman"/>
          <w:color w:val="642F8E"/>
          <w:sz w:val="7"/>
        </w:rPr>
        <w:t>..</w:t>
      </w:r>
      <w:r>
        <w:rPr>
          <w:rFonts w:ascii="Times New Roman"/>
          <w:color w:val="AF6252"/>
          <w:sz w:val="7"/>
        </w:rPr>
        <w:t>.</w:t>
      </w:r>
    </w:p>
    <w:p w:rsidR="002B3004" w:rsidRDefault="002B3004">
      <w:pPr>
        <w:pStyle w:val="BodyText"/>
        <w:spacing w:before="6"/>
        <w:rPr>
          <w:rFonts w:ascii="Times New Roman"/>
          <w:sz w:val="9"/>
        </w:rPr>
      </w:pPr>
    </w:p>
    <w:p w:rsidR="002B3004" w:rsidRDefault="00575AEE">
      <w:pPr>
        <w:pStyle w:val="Heading4"/>
        <w:ind w:right="483"/>
        <w:jc w:val="right"/>
      </w:pPr>
      <w:r>
        <w:rPr>
          <w:color w:val="2F2A31"/>
          <w:w w:val="47"/>
        </w:rPr>
        <w:t>\</w:t>
      </w:r>
    </w:p>
    <w:p w:rsidR="002B3004" w:rsidRDefault="00575AEE">
      <w:pPr>
        <w:tabs>
          <w:tab w:val="left" w:pos="1784"/>
        </w:tabs>
        <w:spacing w:line="629" w:lineRule="exact"/>
        <w:ind w:left="276"/>
        <w:rPr>
          <w:rFonts w:ascii="Arial"/>
          <w:i/>
          <w:sz w:val="56"/>
        </w:rPr>
      </w:pPr>
      <w:r>
        <w:br w:type="column"/>
      </w:r>
      <w:r>
        <w:rPr>
          <w:rFonts w:ascii="Times New Roman"/>
          <w:color w:val="2F2A31"/>
          <w:w w:val="95"/>
          <w:sz w:val="33"/>
        </w:rPr>
        <w:t>Cycle</w:t>
      </w:r>
      <w:r>
        <w:rPr>
          <w:rFonts w:ascii="Times New Roman"/>
          <w:color w:val="2F2A31"/>
          <w:spacing w:val="35"/>
          <w:w w:val="95"/>
          <w:sz w:val="33"/>
        </w:rPr>
        <w:t xml:space="preserve"> </w:t>
      </w:r>
      <w:r>
        <w:rPr>
          <w:rFonts w:ascii="Arial"/>
          <w:color w:val="2F2A31"/>
          <w:w w:val="95"/>
          <w:sz w:val="32"/>
        </w:rPr>
        <w:t>of</w:t>
      </w:r>
      <w:r>
        <w:rPr>
          <w:rFonts w:ascii="Arial"/>
          <w:color w:val="2F2A31"/>
          <w:w w:val="95"/>
          <w:sz w:val="32"/>
        </w:rPr>
        <w:tab/>
      </w:r>
      <w:r>
        <w:rPr>
          <w:rFonts w:ascii="Arial"/>
          <w:i/>
          <w:color w:val="2F2A31"/>
          <w:w w:val="85"/>
          <w:sz w:val="56"/>
        </w:rPr>
        <w:t>J</w:t>
      </w:r>
    </w:p>
    <w:p w:rsidR="002B3004" w:rsidRDefault="00575AEE">
      <w:pPr>
        <w:pStyle w:val="Heading4"/>
        <w:spacing w:before="14"/>
        <w:ind w:left="199"/>
      </w:pPr>
      <w:r>
        <w:rPr>
          <w:color w:val="2F2A31"/>
        </w:rPr>
        <w:t>Recovery</w:t>
      </w:r>
    </w:p>
    <w:p w:rsidR="002B3004" w:rsidRDefault="002B3004">
      <w:pPr>
        <w:sectPr w:rsidR="002B3004">
          <w:type w:val="continuous"/>
          <w:pgSz w:w="12240" w:h="15840"/>
          <w:pgMar w:top="1500" w:right="1720" w:bottom="280" w:left="1720" w:header="720" w:footer="720" w:gutter="0"/>
          <w:cols w:num="2" w:space="720" w:equalWidth="0">
            <w:col w:w="3598" w:space="40"/>
            <w:col w:w="5162"/>
          </w:cols>
        </w:sectPr>
      </w:pPr>
    </w:p>
    <w:p w:rsidR="002B3004" w:rsidRDefault="00575AEE">
      <w:pPr>
        <w:spacing w:line="716" w:lineRule="exact"/>
        <w:ind w:left="2097" w:right="3797"/>
        <w:jc w:val="center"/>
        <w:rPr>
          <w:rFonts w:ascii="Arial"/>
          <w:sz w:val="95"/>
        </w:rPr>
      </w:pPr>
      <w:r>
        <w:pict>
          <v:shape id="_x0000_s1026" type="#_x0000_t202" alt="" style="position:absolute;left:0;text-align:left;margin-left:258.35pt;margin-top:3.3pt;width:3.9pt;height:18.4pt;z-index:-17464;mso-wrap-style:square;mso-wrap-edited:f;mso-width-percent:0;mso-height-percent:0;mso-position-horizontal-relative:page;mso-width-percent:0;mso-height-percent:0;v-text-anchor:top" filled="f" stroked="f">
            <v:textbox inset="0,0,0,0">
              <w:txbxContent>
                <w:p w:rsidR="002B3004" w:rsidRDefault="00575AEE">
                  <w:pPr>
                    <w:spacing w:line="367" w:lineRule="exact"/>
                    <w:rPr>
                      <w:rFonts w:ascii="Times New Roman"/>
                      <w:sz w:val="33"/>
                    </w:rPr>
                  </w:pPr>
                  <w:r>
                    <w:rPr>
                      <w:rFonts w:ascii="Times New Roman"/>
                      <w:color w:val="876960"/>
                      <w:w w:val="47"/>
                      <w:sz w:val="33"/>
                    </w:rPr>
                    <w:t>1</w:t>
                  </w:r>
                </w:p>
              </w:txbxContent>
            </v:textbox>
            <w10:wrap anchorx="page"/>
          </v:shape>
        </w:pict>
      </w:r>
      <w:r>
        <w:rPr>
          <w:rFonts w:ascii="Arial"/>
          <w:color w:val="AA8779"/>
          <w:sz w:val="95"/>
        </w:rPr>
        <w:t>it!</w:t>
      </w:r>
    </w:p>
    <w:p w:rsidR="002B3004" w:rsidRDefault="00575AEE">
      <w:pPr>
        <w:tabs>
          <w:tab w:val="left" w:pos="2472"/>
        </w:tabs>
        <w:spacing w:line="200" w:lineRule="exact"/>
        <w:ind w:left="2097"/>
        <w:jc w:val="center"/>
        <w:rPr>
          <w:rFonts w:ascii="Times New Roman"/>
          <w:sz w:val="18"/>
        </w:rPr>
      </w:pPr>
      <w:r>
        <w:rPr>
          <w:rFonts w:ascii="Times New Roman"/>
          <w:color w:val="858090"/>
          <w:sz w:val="18"/>
        </w:rPr>
        <w:t>.</w:t>
      </w:r>
      <w:r>
        <w:rPr>
          <w:rFonts w:ascii="Times New Roman"/>
          <w:color w:val="858090"/>
          <w:sz w:val="18"/>
        </w:rPr>
        <w:tab/>
        <w:t>CC</w:t>
      </w:r>
    </w:p>
    <w:p w:rsidR="002B3004" w:rsidRDefault="00575AEE">
      <w:pPr>
        <w:pStyle w:val="BodyText"/>
        <w:spacing w:before="7"/>
        <w:rPr>
          <w:rFonts w:ascii="Times New Roman"/>
          <w:sz w:val="23"/>
        </w:rPr>
      </w:pPr>
      <w:r>
        <w:rPr>
          <w:noProof/>
        </w:rPr>
        <w:drawing>
          <wp:anchor distT="0" distB="0" distL="0" distR="0" simplePos="0" relativeHeight="1120" behindDoc="0" locked="0" layoutInCell="1" allowOverlap="1">
            <wp:simplePos x="0" y="0"/>
            <wp:positionH relativeFrom="page">
              <wp:posOffset>3685663</wp:posOffset>
            </wp:positionH>
            <wp:positionV relativeFrom="paragraph">
              <wp:posOffset>197327</wp:posOffset>
            </wp:positionV>
            <wp:extent cx="507444" cy="94297"/>
            <wp:effectExtent l="0" t="0" r="0" b="0"/>
            <wp:wrapTopAndBottom/>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2" cstate="print"/>
                    <a:stretch>
                      <a:fillRect/>
                    </a:stretch>
                  </pic:blipFill>
                  <pic:spPr>
                    <a:xfrm>
                      <a:off x="0" y="0"/>
                      <a:ext cx="507444" cy="94297"/>
                    </a:xfrm>
                    <a:prstGeom prst="rect">
                      <a:avLst/>
                    </a:prstGeom>
                  </pic:spPr>
                </pic:pic>
              </a:graphicData>
            </a:graphic>
          </wp:anchor>
        </w:drawing>
      </w:r>
    </w:p>
    <w:sectPr w:rsidR="002B3004">
      <w:type w:val="continuous"/>
      <w:pgSz w:w="12240" w:h="15840"/>
      <w:pgMar w:top="1500" w:right="1720" w:bottom="280" w:left="1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BoldItalicMT">
    <w:altName w:val="Arial"/>
    <w:panose1 w:val="020B0604020202020204"/>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92841"/>
    <w:multiLevelType w:val="hybridMultilevel"/>
    <w:tmpl w:val="FEC2E7F8"/>
    <w:lvl w:ilvl="0" w:tplc="CF940D86">
      <w:start w:val="1"/>
      <w:numFmt w:val="decimal"/>
      <w:lvlText w:val="%1."/>
      <w:lvlJc w:val="left"/>
      <w:pPr>
        <w:ind w:left="848" w:hanging="240"/>
        <w:jc w:val="left"/>
      </w:pPr>
      <w:rPr>
        <w:rFonts w:ascii="Comic Sans MS" w:eastAsia="Comic Sans MS" w:hAnsi="Comic Sans MS" w:cs="Comic Sans MS" w:hint="default"/>
        <w:color w:val="4D4D4D"/>
        <w:spacing w:val="-1"/>
        <w:w w:val="100"/>
        <w:sz w:val="24"/>
        <w:szCs w:val="24"/>
        <w:lang w:val="en-GB" w:eastAsia="en-GB" w:bidi="en-GB"/>
      </w:rPr>
    </w:lvl>
    <w:lvl w:ilvl="1" w:tplc="1360ADA2">
      <w:numFmt w:val="bullet"/>
      <w:lvlText w:val="•"/>
      <w:lvlJc w:val="left"/>
      <w:pPr>
        <w:ind w:left="1636" w:hanging="240"/>
      </w:pPr>
      <w:rPr>
        <w:rFonts w:hint="default"/>
        <w:lang w:val="en-GB" w:eastAsia="en-GB" w:bidi="en-GB"/>
      </w:rPr>
    </w:lvl>
    <w:lvl w:ilvl="2" w:tplc="99025BEE">
      <w:numFmt w:val="bullet"/>
      <w:lvlText w:val="•"/>
      <w:lvlJc w:val="left"/>
      <w:pPr>
        <w:ind w:left="2432" w:hanging="240"/>
      </w:pPr>
      <w:rPr>
        <w:rFonts w:hint="default"/>
        <w:lang w:val="en-GB" w:eastAsia="en-GB" w:bidi="en-GB"/>
      </w:rPr>
    </w:lvl>
    <w:lvl w:ilvl="3" w:tplc="3B5CA0E4">
      <w:numFmt w:val="bullet"/>
      <w:lvlText w:val="•"/>
      <w:lvlJc w:val="left"/>
      <w:pPr>
        <w:ind w:left="3228" w:hanging="240"/>
      </w:pPr>
      <w:rPr>
        <w:rFonts w:hint="default"/>
        <w:lang w:val="en-GB" w:eastAsia="en-GB" w:bidi="en-GB"/>
      </w:rPr>
    </w:lvl>
    <w:lvl w:ilvl="4" w:tplc="BA549E46">
      <w:numFmt w:val="bullet"/>
      <w:lvlText w:val="•"/>
      <w:lvlJc w:val="left"/>
      <w:pPr>
        <w:ind w:left="4024" w:hanging="240"/>
      </w:pPr>
      <w:rPr>
        <w:rFonts w:hint="default"/>
        <w:lang w:val="en-GB" w:eastAsia="en-GB" w:bidi="en-GB"/>
      </w:rPr>
    </w:lvl>
    <w:lvl w:ilvl="5" w:tplc="5FF84C2C">
      <w:numFmt w:val="bullet"/>
      <w:lvlText w:val="•"/>
      <w:lvlJc w:val="left"/>
      <w:pPr>
        <w:ind w:left="4820" w:hanging="240"/>
      </w:pPr>
      <w:rPr>
        <w:rFonts w:hint="default"/>
        <w:lang w:val="en-GB" w:eastAsia="en-GB" w:bidi="en-GB"/>
      </w:rPr>
    </w:lvl>
    <w:lvl w:ilvl="6" w:tplc="BAD4E14C">
      <w:numFmt w:val="bullet"/>
      <w:lvlText w:val="•"/>
      <w:lvlJc w:val="left"/>
      <w:pPr>
        <w:ind w:left="5616" w:hanging="240"/>
      </w:pPr>
      <w:rPr>
        <w:rFonts w:hint="default"/>
        <w:lang w:val="en-GB" w:eastAsia="en-GB" w:bidi="en-GB"/>
      </w:rPr>
    </w:lvl>
    <w:lvl w:ilvl="7" w:tplc="D7C8B212">
      <w:numFmt w:val="bullet"/>
      <w:lvlText w:val="•"/>
      <w:lvlJc w:val="left"/>
      <w:pPr>
        <w:ind w:left="6412" w:hanging="240"/>
      </w:pPr>
      <w:rPr>
        <w:rFonts w:hint="default"/>
        <w:lang w:val="en-GB" w:eastAsia="en-GB" w:bidi="en-GB"/>
      </w:rPr>
    </w:lvl>
    <w:lvl w:ilvl="8" w:tplc="DD408538">
      <w:numFmt w:val="bullet"/>
      <w:lvlText w:val="•"/>
      <w:lvlJc w:val="left"/>
      <w:pPr>
        <w:ind w:left="7208" w:hanging="240"/>
      </w:pPr>
      <w:rPr>
        <w:rFonts w:hint="default"/>
        <w:lang w:val="en-GB" w:eastAsia="en-GB" w:bidi="en-GB"/>
      </w:rPr>
    </w:lvl>
  </w:abstractNum>
  <w:abstractNum w:abstractNumId="1" w15:restartNumberingAfterBreak="0">
    <w:nsid w:val="2A06615F"/>
    <w:multiLevelType w:val="hybridMultilevel"/>
    <w:tmpl w:val="6E96EB48"/>
    <w:lvl w:ilvl="0" w:tplc="AB741CBC">
      <w:start w:val="1"/>
      <w:numFmt w:val="decimal"/>
      <w:lvlText w:val="%1."/>
      <w:lvlJc w:val="left"/>
      <w:pPr>
        <w:ind w:left="834" w:hanging="240"/>
        <w:jc w:val="left"/>
      </w:pPr>
      <w:rPr>
        <w:rFonts w:ascii="Comic Sans MS" w:eastAsia="Comic Sans MS" w:hAnsi="Comic Sans MS" w:cs="Comic Sans MS" w:hint="default"/>
        <w:color w:val="4D4D4D"/>
        <w:spacing w:val="-1"/>
        <w:w w:val="100"/>
        <w:sz w:val="24"/>
        <w:szCs w:val="24"/>
        <w:lang w:val="en-GB" w:eastAsia="en-GB" w:bidi="en-GB"/>
      </w:rPr>
    </w:lvl>
    <w:lvl w:ilvl="1" w:tplc="9D9015E4">
      <w:numFmt w:val="bullet"/>
      <w:lvlText w:val="•"/>
      <w:lvlJc w:val="left"/>
      <w:pPr>
        <w:ind w:left="1636" w:hanging="240"/>
      </w:pPr>
      <w:rPr>
        <w:rFonts w:hint="default"/>
        <w:lang w:val="en-GB" w:eastAsia="en-GB" w:bidi="en-GB"/>
      </w:rPr>
    </w:lvl>
    <w:lvl w:ilvl="2" w:tplc="2ED88C6A">
      <w:numFmt w:val="bullet"/>
      <w:lvlText w:val="•"/>
      <w:lvlJc w:val="left"/>
      <w:pPr>
        <w:ind w:left="2432" w:hanging="240"/>
      </w:pPr>
      <w:rPr>
        <w:rFonts w:hint="default"/>
        <w:lang w:val="en-GB" w:eastAsia="en-GB" w:bidi="en-GB"/>
      </w:rPr>
    </w:lvl>
    <w:lvl w:ilvl="3" w:tplc="2EE0D2E6">
      <w:numFmt w:val="bullet"/>
      <w:lvlText w:val="•"/>
      <w:lvlJc w:val="left"/>
      <w:pPr>
        <w:ind w:left="3228" w:hanging="240"/>
      </w:pPr>
      <w:rPr>
        <w:rFonts w:hint="default"/>
        <w:lang w:val="en-GB" w:eastAsia="en-GB" w:bidi="en-GB"/>
      </w:rPr>
    </w:lvl>
    <w:lvl w:ilvl="4" w:tplc="5EB2300E">
      <w:numFmt w:val="bullet"/>
      <w:lvlText w:val="•"/>
      <w:lvlJc w:val="left"/>
      <w:pPr>
        <w:ind w:left="4024" w:hanging="240"/>
      </w:pPr>
      <w:rPr>
        <w:rFonts w:hint="default"/>
        <w:lang w:val="en-GB" w:eastAsia="en-GB" w:bidi="en-GB"/>
      </w:rPr>
    </w:lvl>
    <w:lvl w:ilvl="5" w:tplc="E1D68F26">
      <w:numFmt w:val="bullet"/>
      <w:lvlText w:val="•"/>
      <w:lvlJc w:val="left"/>
      <w:pPr>
        <w:ind w:left="4820" w:hanging="240"/>
      </w:pPr>
      <w:rPr>
        <w:rFonts w:hint="default"/>
        <w:lang w:val="en-GB" w:eastAsia="en-GB" w:bidi="en-GB"/>
      </w:rPr>
    </w:lvl>
    <w:lvl w:ilvl="6" w:tplc="41803BEA">
      <w:numFmt w:val="bullet"/>
      <w:lvlText w:val="•"/>
      <w:lvlJc w:val="left"/>
      <w:pPr>
        <w:ind w:left="5616" w:hanging="240"/>
      </w:pPr>
      <w:rPr>
        <w:rFonts w:hint="default"/>
        <w:lang w:val="en-GB" w:eastAsia="en-GB" w:bidi="en-GB"/>
      </w:rPr>
    </w:lvl>
    <w:lvl w:ilvl="7" w:tplc="F1FCEB48">
      <w:numFmt w:val="bullet"/>
      <w:lvlText w:val="•"/>
      <w:lvlJc w:val="left"/>
      <w:pPr>
        <w:ind w:left="6412" w:hanging="240"/>
      </w:pPr>
      <w:rPr>
        <w:rFonts w:hint="default"/>
        <w:lang w:val="en-GB" w:eastAsia="en-GB" w:bidi="en-GB"/>
      </w:rPr>
    </w:lvl>
    <w:lvl w:ilvl="8" w:tplc="C4965104">
      <w:numFmt w:val="bullet"/>
      <w:lvlText w:val="•"/>
      <w:lvlJc w:val="left"/>
      <w:pPr>
        <w:ind w:left="7208" w:hanging="240"/>
      </w:pPr>
      <w:rPr>
        <w:rFonts w:hint="default"/>
        <w:lang w:val="en-GB" w:eastAsia="en-GB" w:bidi="en-GB"/>
      </w:rPr>
    </w:lvl>
  </w:abstractNum>
  <w:abstractNum w:abstractNumId="2" w15:restartNumberingAfterBreak="0">
    <w:nsid w:val="32065F73"/>
    <w:multiLevelType w:val="hybridMultilevel"/>
    <w:tmpl w:val="FEFE0442"/>
    <w:lvl w:ilvl="0" w:tplc="B5D4FB14">
      <w:numFmt w:val="bullet"/>
      <w:lvlText w:val="•"/>
      <w:lvlJc w:val="left"/>
      <w:pPr>
        <w:ind w:left="651" w:hanging="288"/>
      </w:pPr>
      <w:rPr>
        <w:rFonts w:ascii="Comic Sans MS" w:eastAsia="Comic Sans MS" w:hAnsi="Comic Sans MS" w:cs="Comic Sans MS" w:hint="default"/>
        <w:color w:val="4D4D4D"/>
        <w:spacing w:val="-21"/>
        <w:w w:val="100"/>
        <w:sz w:val="24"/>
        <w:szCs w:val="24"/>
        <w:lang w:val="en-GB" w:eastAsia="en-GB" w:bidi="en-GB"/>
      </w:rPr>
    </w:lvl>
    <w:lvl w:ilvl="1" w:tplc="CA92D7AC">
      <w:numFmt w:val="bullet"/>
      <w:lvlText w:val="•"/>
      <w:lvlJc w:val="left"/>
      <w:pPr>
        <w:ind w:left="1208" w:hanging="360"/>
      </w:pPr>
      <w:rPr>
        <w:rFonts w:ascii="Arial" w:eastAsia="Arial" w:hAnsi="Arial" w:cs="Arial" w:hint="default"/>
        <w:color w:val="4D4D4D"/>
        <w:w w:val="132"/>
        <w:sz w:val="16"/>
        <w:szCs w:val="16"/>
        <w:lang w:val="en-GB" w:eastAsia="en-GB" w:bidi="en-GB"/>
      </w:rPr>
    </w:lvl>
    <w:lvl w:ilvl="2" w:tplc="8242ADD2">
      <w:numFmt w:val="bullet"/>
      <w:lvlText w:val="•"/>
      <w:lvlJc w:val="left"/>
      <w:pPr>
        <w:ind w:left="2044" w:hanging="360"/>
      </w:pPr>
      <w:rPr>
        <w:rFonts w:hint="default"/>
        <w:lang w:val="en-GB" w:eastAsia="en-GB" w:bidi="en-GB"/>
      </w:rPr>
    </w:lvl>
    <w:lvl w:ilvl="3" w:tplc="D2884E00">
      <w:numFmt w:val="bullet"/>
      <w:lvlText w:val="•"/>
      <w:lvlJc w:val="left"/>
      <w:pPr>
        <w:ind w:left="2888" w:hanging="360"/>
      </w:pPr>
      <w:rPr>
        <w:rFonts w:hint="default"/>
        <w:lang w:val="en-GB" w:eastAsia="en-GB" w:bidi="en-GB"/>
      </w:rPr>
    </w:lvl>
    <w:lvl w:ilvl="4" w:tplc="E62E173E">
      <w:numFmt w:val="bullet"/>
      <w:lvlText w:val="•"/>
      <w:lvlJc w:val="left"/>
      <w:pPr>
        <w:ind w:left="3733" w:hanging="360"/>
      </w:pPr>
      <w:rPr>
        <w:rFonts w:hint="default"/>
        <w:lang w:val="en-GB" w:eastAsia="en-GB" w:bidi="en-GB"/>
      </w:rPr>
    </w:lvl>
    <w:lvl w:ilvl="5" w:tplc="17489AB8">
      <w:numFmt w:val="bullet"/>
      <w:lvlText w:val="•"/>
      <w:lvlJc w:val="left"/>
      <w:pPr>
        <w:ind w:left="4577" w:hanging="360"/>
      </w:pPr>
      <w:rPr>
        <w:rFonts w:hint="default"/>
        <w:lang w:val="en-GB" w:eastAsia="en-GB" w:bidi="en-GB"/>
      </w:rPr>
    </w:lvl>
    <w:lvl w:ilvl="6" w:tplc="2CDE9698">
      <w:numFmt w:val="bullet"/>
      <w:lvlText w:val="•"/>
      <w:lvlJc w:val="left"/>
      <w:pPr>
        <w:ind w:left="5422" w:hanging="360"/>
      </w:pPr>
      <w:rPr>
        <w:rFonts w:hint="default"/>
        <w:lang w:val="en-GB" w:eastAsia="en-GB" w:bidi="en-GB"/>
      </w:rPr>
    </w:lvl>
    <w:lvl w:ilvl="7" w:tplc="D60C49C6">
      <w:numFmt w:val="bullet"/>
      <w:lvlText w:val="•"/>
      <w:lvlJc w:val="left"/>
      <w:pPr>
        <w:ind w:left="6266" w:hanging="360"/>
      </w:pPr>
      <w:rPr>
        <w:rFonts w:hint="default"/>
        <w:lang w:val="en-GB" w:eastAsia="en-GB" w:bidi="en-GB"/>
      </w:rPr>
    </w:lvl>
    <w:lvl w:ilvl="8" w:tplc="B6D6A702">
      <w:numFmt w:val="bullet"/>
      <w:lvlText w:val="•"/>
      <w:lvlJc w:val="left"/>
      <w:pPr>
        <w:ind w:left="7111" w:hanging="360"/>
      </w:pPr>
      <w:rPr>
        <w:rFonts w:hint="default"/>
        <w:lang w:val="en-GB" w:eastAsia="en-GB" w:bidi="en-GB"/>
      </w:rPr>
    </w:lvl>
  </w:abstractNum>
  <w:abstractNum w:abstractNumId="3" w15:restartNumberingAfterBreak="0">
    <w:nsid w:val="414A6DC9"/>
    <w:multiLevelType w:val="hybridMultilevel"/>
    <w:tmpl w:val="0FD2570E"/>
    <w:lvl w:ilvl="0" w:tplc="065E833A">
      <w:numFmt w:val="bullet"/>
      <w:lvlText w:val="•"/>
      <w:lvlJc w:val="left"/>
      <w:pPr>
        <w:ind w:left="829" w:hanging="288"/>
      </w:pPr>
      <w:rPr>
        <w:rFonts w:ascii="Comic Sans MS" w:eastAsia="Comic Sans MS" w:hAnsi="Comic Sans MS" w:cs="Comic Sans MS" w:hint="default"/>
        <w:color w:val="4D4D4D"/>
        <w:spacing w:val="-21"/>
        <w:w w:val="100"/>
        <w:sz w:val="24"/>
        <w:szCs w:val="24"/>
        <w:lang w:val="en-GB" w:eastAsia="en-GB" w:bidi="en-GB"/>
      </w:rPr>
    </w:lvl>
    <w:lvl w:ilvl="1" w:tplc="E752F72E">
      <w:numFmt w:val="bullet"/>
      <w:lvlText w:val="•"/>
      <w:lvlJc w:val="left"/>
      <w:pPr>
        <w:ind w:left="1618" w:hanging="288"/>
      </w:pPr>
      <w:rPr>
        <w:rFonts w:hint="default"/>
        <w:lang w:val="en-GB" w:eastAsia="en-GB" w:bidi="en-GB"/>
      </w:rPr>
    </w:lvl>
    <w:lvl w:ilvl="2" w:tplc="5C20BBE6">
      <w:numFmt w:val="bullet"/>
      <w:lvlText w:val="•"/>
      <w:lvlJc w:val="left"/>
      <w:pPr>
        <w:ind w:left="2416" w:hanging="288"/>
      </w:pPr>
      <w:rPr>
        <w:rFonts w:hint="default"/>
        <w:lang w:val="en-GB" w:eastAsia="en-GB" w:bidi="en-GB"/>
      </w:rPr>
    </w:lvl>
    <w:lvl w:ilvl="3" w:tplc="130AA784">
      <w:numFmt w:val="bullet"/>
      <w:lvlText w:val="•"/>
      <w:lvlJc w:val="left"/>
      <w:pPr>
        <w:ind w:left="3214" w:hanging="288"/>
      </w:pPr>
      <w:rPr>
        <w:rFonts w:hint="default"/>
        <w:lang w:val="en-GB" w:eastAsia="en-GB" w:bidi="en-GB"/>
      </w:rPr>
    </w:lvl>
    <w:lvl w:ilvl="4" w:tplc="1B3AD676">
      <w:numFmt w:val="bullet"/>
      <w:lvlText w:val="•"/>
      <w:lvlJc w:val="left"/>
      <w:pPr>
        <w:ind w:left="4012" w:hanging="288"/>
      </w:pPr>
      <w:rPr>
        <w:rFonts w:hint="default"/>
        <w:lang w:val="en-GB" w:eastAsia="en-GB" w:bidi="en-GB"/>
      </w:rPr>
    </w:lvl>
    <w:lvl w:ilvl="5" w:tplc="F4BC6520">
      <w:numFmt w:val="bullet"/>
      <w:lvlText w:val="•"/>
      <w:lvlJc w:val="left"/>
      <w:pPr>
        <w:ind w:left="4810" w:hanging="288"/>
      </w:pPr>
      <w:rPr>
        <w:rFonts w:hint="default"/>
        <w:lang w:val="en-GB" w:eastAsia="en-GB" w:bidi="en-GB"/>
      </w:rPr>
    </w:lvl>
    <w:lvl w:ilvl="6" w:tplc="F334925C">
      <w:numFmt w:val="bullet"/>
      <w:lvlText w:val="•"/>
      <w:lvlJc w:val="left"/>
      <w:pPr>
        <w:ind w:left="5608" w:hanging="288"/>
      </w:pPr>
      <w:rPr>
        <w:rFonts w:hint="default"/>
        <w:lang w:val="en-GB" w:eastAsia="en-GB" w:bidi="en-GB"/>
      </w:rPr>
    </w:lvl>
    <w:lvl w:ilvl="7" w:tplc="6D4A4578">
      <w:numFmt w:val="bullet"/>
      <w:lvlText w:val="•"/>
      <w:lvlJc w:val="left"/>
      <w:pPr>
        <w:ind w:left="6406" w:hanging="288"/>
      </w:pPr>
      <w:rPr>
        <w:rFonts w:hint="default"/>
        <w:lang w:val="en-GB" w:eastAsia="en-GB" w:bidi="en-GB"/>
      </w:rPr>
    </w:lvl>
    <w:lvl w:ilvl="8" w:tplc="8FC4CC86">
      <w:numFmt w:val="bullet"/>
      <w:lvlText w:val="•"/>
      <w:lvlJc w:val="left"/>
      <w:pPr>
        <w:ind w:left="7204" w:hanging="288"/>
      </w:pPr>
      <w:rPr>
        <w:rFonts w:hint="default"/>
        <w:lang w:val="en-GB" w:eastAsia="en-GB" w:bidi="en-GB"/>
      </w:rPr>
    </w:lvl>
  </w:abstractNum>
  <w:abstractNum w:abstractNumId="4" w15:restartNumberingAfterBreak="0">
    <w:nsid w:val="687D5FF7"/>
    <w:multiLevelType w:val="hybridMultilevel"/>
    <w:tmpl w:val="A07E7F5C"/>
    <w:lvl w:ilvl="0" w:tplc="7256E9C6">
      <w:numFmt w:val="bullet"/>
      <w:lvlText w:val="•"/>
      <w:lvlJc w:val="left"/>
      <w:pPr>
        <w:ind w:left="1107" w:hanging="360"/>
      </w:pPr>
      <w:rPr>
        <w:rFonts w:ascii="Arial" w:eastAsia="Arial" w:hAnsi="Arial" w:cs="Arial" w:hint="default"/>
        <w:color w:val="4D4D4D"/>
        <w:w w:val="132"/>
        <w:sz w:val="16"/>
        <w:szCs w:val="16"/>
        <w:lang w:val="en-GB" w:eastAsia="en-GB" w:bidi="en-GB"/>
      </w:rPr>
    </w:lvl>
    <w:lvl w:ilvl="1" w:tplc="D6D8BF54">
      <w:numFmt w:val="bullet"/>
      <w:lvlText w:val="•"/>
      <w:lvlJc w:val="left"/>
      <w:pPr>
        <w:ind w:left="1342" w:hanging="360"/>
      </w:pPr>
      <w:rPr>
        <w:rFonts w:hint="default"/>
        <w:w w:val="132"/>
        <w:lang w:val="en-GB" w:eastAsia="en-GB" w:bidi="en-GB"/>
      </w:rPr>
    </w:lvl>
    <w:lvl w:ilvl="2" w:tplc="AE126692">
      <w:numFmt w:val="bullet"/>
      <w:lvlText w:val="•"/>
      <w:lvlJc w:val="left"/>
      <w:pPr>
        <w:ind w:left="2168" w:hanging="360"/>
      </w:pPr>
      <w:rPr>
        <w:rFonts w:hint="default"/>
        <w:lang w:val="en-GB" w:eastAsia="en-GB" w:bidi="en-GB"/>
      </w:rPr>
    </w:lvl>
    <w:lvl w:ilvl="3" w:tplc="87AEA380">
      <w:numFmt w:val="bullet"/>
      <w:lvlText w:val="•"/>
      <w:lvlJc w:val="left"/>
      <w:pPr>
        <w:ind w:left="2997" w:hanging="360"/>
      </w:pPr>
      <w:rPr>
        <w:rFonts w:hint="default"/>
        <w:lang w:val="en-GB" w:eastAsia="en-GB" w:bidi="en-GB"/>
      </w:rPr>
    </w:lvl>
    <w:lvl w:ilvl="4" w:tplc="DD00D1CE">
      <w:numFmt w:val="bullet"/>
      <w:lvlText w:val="•"/>
      <w:lvlJc w:val="left"/>
      <w:pPr>
        <w:ind w:left="3826" w:hanging="360"/>
      </w:pPr>
      <w:rPr>
        <w:rFonts w:hint="default"/>
        <w:lang w:val="en-GB" w:eastAsia="en-GB" w:bidi="en-GB"/>
      </w:rPr>
    </w:lvl>
    <w:lvl w:ilvl="5" w:tplc="5DA8556A">
      <w:numFmt w:val="bullet"/>
      <w:lvlText w:val="•"/>
      <w:lvlJc w:val="left"/>
      <w:pPr>
        <w:ind w:left="4655" w:hanging="360"/>
      </w:pPr>
      <w:rPr>
        <w:rFonts w:hint="default"/>
        <w:lang w:val="en-GB" w:eastAsia="en-GB" w:bidi="en-GB"/>
      </w:rPr>
    </w:lvl>
    <w:lvl w:ilvl="6" w:tplc="4642C99C">
      <w:numFmt w:val="bullet"/>
      <w:lvlText w:val="•"/>
      <w:lvlJc w:val="left"/>
      <w:pPr>
        <w:ind w:left="5484" w:hanging="360"/>
      </w:pPr>
      <w:rPr>
        <w:rFonts w:hint="default"/>
        <w:lang w:val="en-GB" w:eastAsia="en-GB" w:bidi="en-GB"/>
      </w:rPr>
    </w:lvl>
    <w:lvl w:ilvl="7" w:tplc="1A3E3EE4">
      <w:numFmt w:val="bullet"/>
      <w:lvlText w:val="•"/>
      <w:lvlJc w:val="left"/>
      <w:pPr>
        <w:ind w:left="6313" w:hanging="360"/>
      </w:pPr>
      <w:rPr>
        <w:rFonts w:hint="default"/>
        <w:lang w:val="en-GB" w:eastAsia="en-GB" w:bidi="en-GB"/>
      </w:rPr>
    </w:lvl>
    <w:lvl w:ilvl="8" w:tplc="0C24092C">
      <w:numFmt w:val="bullet"/>
      <w:lvlText w:val="•"/>
      <w:lvlJc w:val="left"/>
      <w:pPr>
        <w:ind w:left="7142" w:hanging="360"/>
      </w:pPr>
      <w:rPr>
        <w:rFonts w:hint="default"/>
        <w:lang w:val="en-GB" w:eastAsia="en-GB" w:bidi="en-GB"/>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3"/>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2B3004"/>
    <w:rsid w:val="002B3004"/>
    <w:rsid w:val="00575AEE"/>
    <w:rsid w:val="006373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shapelayout>
  </w:shapeDefaults>
  <w:decimalSymbol w:val="."/>
  <w:listSeparator w:val=","/>
  <w14:docId w14:val="288E9FBB"/>
  <w15:docId w15:val="{BE2BEA62-7ADB-594C-8C9E-0089A4DF2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Comic Sans MS" w:eastAsia="Comic Sans MS" w:hAnsi="Comic Sans MS" w:cs="Comic Sans MS"/>
      <w:lang w:val="en-GB" w:eastAsia="en-GB" w:bidi="en-GB"/>
    </w:rPr>
  </w:style>
  <w:style w:type="paragraph" w:styleId="Heading1">
    <w:name w:val="heading 1"/>
    <w:basedOn w:val="Normal"/>
    <w:uiPriority w:val="9"/>
    <w:qFormat/>
    <w:pPr>
      <w:spacing w:before="101"/>
      <w:ind w:left="980"/>
      <w:outlineLvl w:val="0"/>
    </w:pPr>
    <w:rPr>
      <w:b/>
      <w:bCs/>
      <w:sz w:val="40"/>
      <w:szCs w:val="40"/>
      <w:u w:val="single" w:color="000000"/>
    </w:rPr>
  </w:style>
  <w:style w:type="paragraph" w:styleId="Heading2">
    <w:name w:val="heading 2"/>
    <w:basedOn w:val="Normal"/>
    <w:uiPriority w:val="9"/>
    <w:unhideWhenUsed/>
    <w:qFormat/>
    <w:pPr>
      <w:spacing w:before="100"/>
      <w:ind w:left="982"/>
      <w:outlineLvl w:val="1"/>
    </w:pPr>
    <w:rPr>
      <w:b/>
      <w:bCs/>
      <w:sz w:val="36"/>
      <w:szCs w:val="36"/>
      <w:u w:val="single" w:color="000000"/>
    </w:rPr>
  </w:style>
  <w:style w:type="paragraph" w:styleId="Heading3">
    <w:name w:val="heading 3"/>
    <w:basedOn w:val="Normal"/>
    <w:uiPriority w:val="9"/>
    <w:unhideWhenUsed/>
    <w:qFormat/>
    <w:pPr>
      <w:ind w:left="738"/>
      <w:outlineLvl w:val="2"/>
    </w:pPr>
    <w:rPr>
      <w:rFonts w:ascii="Arial-BoldItalicMT" w:eastAsia="Arial-BoldItalicMT" w:hAnsi="Arial-BoldItalicMT" w:cs="Arial-BoldItalicMT"/>
      <w:b/>
      <w:bCs/>
      <w:i/>
      <w:sz w:val="36"/>
      <w:szCs w:val="36"/>
    </w:rPr>
  </w:style>
  <w:style w:type="paragraph" w:styleId="Heading4">
    <w:name w:val="heading 4"/>
    <w:basedOn w:val="Normal"/>
    <w:uiPriority w:val="9"/>
    <w:unhideWhenUsed/>
    <w:qFormat/>
    <w:pPr>
      <w:spacing w:before="1"/>
      <w:outlineLvl w:val="3"/>
    </w:pPr>
    <w:rPr>
      <w:rFonts w:ascii="Times New Roman" w:eastAsia="Times New Roman" w:hAnsi="Times New Roman" w:cs="Times New Roman"/>
      <w:sz w:val="33"/>
      <w:szCs w:val="33"/>
    </w:rPr>
  </w:style>
  <w:style w:type="paragraph" w:styleId="Heading5">
    <w:name w:val="heading 5"/>
    <w:basedOn w:val="Normal"/>
    <w:uiPriority w:val="9"/>
    <w:unhideWhenUsed/>
    <w:qFormat/>
    <w:pPr>
      <w:spacing w:before="99"/>
      <w:ind w:left="804"/>
      <w:outlineLvl w:val="4"/>
    </w:pPr>
    <w:rPr>
      <w:b/>
      <w:bCs/>
      <w:sz w:val="32"/>
      <w:szCs w:val="32"/>
      <w:u w:val="single" w:color="000000"/>
    </w:rPr>
  </w:style>
  <w:style w:type="paragraph" w:styleId="Heading6">
    <w:name w:val="heading 6"/>
    <w:basedOn w:val="Normal"/>
    <w:uiPriority w:val="9"/>
    <w:unhideWhenUsed/>
    <w:qFormat/>
    <w:pPr>
      <w:ind w:left="980"/>
      <w:outlineLvl w:val="5"/>
    </w:pPr>
    <w:rPr>
      <w:b/>
      <w:bCs/>
      <w:sz w:val="28"/>
      <w:szCs w:val="28"/>
    </w:rPr>
  </w:style>
  <w:style w:type="paragraph" w:styleId="Heading7">
    <w:name w:val="heading 7"/>
    <w:basedOn w:val="Normal"/>
    <w:uiPriority w:val="1"/>
    <w:qFormat/>
    <w:pPr>
      <w:spacing w:before="158"/>
      <w:ind w:left="982"/>
      <w:outlineLvl w:val="6"/>
    </w:pPr>
    <w:rPr>
      <w:rFonts w:ascii="Arial-BoldItalicMT" w:eastAsia="Arial-BoldItalicMT" w:hAnsi="Arial-BoldItalicMT" w:cs="Arial-BoldItalicMT"/>
      <w:b/>
      <w:bCs/>
      <w:i/>
      <w:sz w:val="28"/>
      <w:szCs w:val="28"/>
    </w:rPr>
  </w:style>
  <w:style w:type="paragraph" w:styleId="Heading8">
    <w:name w:val="heading 8"/>
    <w:basedOn w:val="Normal"/>
    <w:uiPriority w:val="1"/>
    <w:qFormat/>
    <w:pPr>
      <w:ind w:left="982"/>
      <w:outlineLvl w:val="7"/>
    </w:pPr>
    <w:rPr>
      <w:b/>
      <w:bCs/>
      <w:sz w:val="24"/>
      <w:szCs w:val="24"/>
    </w:rPr>
  </w:style>
  <w:style w:type="paragraph" w:styleId="Heading9">
    <w:name w:val="heading 9"/>
    <w:basedOn w:val="Normal"/>
    <w:uiPriority w:val="1"/>
    <w:qFormat/>
    <w:pPr>
      <w:ind w:left="733"/>
      <w:outlineLvl w:val="8"/>
    </w:pPr>
    <w:rPr>
      <w:rFonts w:ascii="Arial-BoldItalicMT" w:eastAsia="Arial-BoldItalicMT" w:hAnsi="Arial-BoldItalicMT" w:cs="Arial-BoldItalicMT"/>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01"/>
      <w:ind w:left="834" w:hanging="360"/>
    </w:pPr>
  </w:style>
  <w:style w:type="paragraph" w:customStyle="1" w:styleId="TableParagraph">
    <w:name w:val="Table Paragraph"/>
    <w:basedOn w:val="Normal"/>
    <w:uiPriority w:val="1"/>
    <w:qFormat/>
    <w:pPr>
      <w:ind w:left="11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www.ico.gov.uk/"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mailto:mail@dataprotection.gov.uk" TargetMode="External"/><Relationship Id="rId2" Type="http://schemas.openxmlformats.org/officeDocument/2006/relationships/styles" Target="styles.xml"/><Relationship Id="rId16" Type="http://schemas.openxmlformats.org/officeDocument/2006/relationships/hyperlink" Target="http://www.ofsted.gov.uk/"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mailto:enquiries@ofsted.gov.uk" TargetMode="External"/><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info@cr-cs.co.uk" TargetMode="External"/><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4709</Words>
  <Characters>26843</Characters>
  <Application>Microsoft Office Word</Application>
  <DocSecurity>0</DocSecurity>
  <Lines>223</Lines>
  <Paragraphs>62</Paragraphs>
  <ScaleCrop>false</ScaleCrop>
  <Company/>
  <LinksUpToDate>false</LinksUpToDate>
  <CharactersWithSpaces>31490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Antony Spencer</dc:creator>
  <cp:lastModifiedBy>Lee Smith</cp:lastModifiedBy>
  <cp:revision>2</cp:revision>
  <dcterms:created xsi:type="dcterms:W3CDTF">2018-09-12T07:47:00Z</dcterms:created>
  <dcterms:modified xsi:type="dcterms:W3CDTF">2019-09-10T11:43:00Z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2017-02-13T00:00:00Z</vt:filetime>
  </property>
  <property fmtid="{D5CDD505-2E9C-101B-9397-08002B2CF9AE}" pid="3" name="Creator">
    <vt:lpwstr>Microsoft® Publisher 2016</vt:lpwstr>
  </property>
  <property fmtid="{D5CDD505-2E9C-101B-9397-08002B2CF9AE}" pid="4" name="LastSaved">
    <vt:filetime>2018-09-12T00:00:00Z</vt:filetime>
  </property>
</Properties>
</file>